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09AB4" w14:textId="77777777" w:rsidR="000D5C85" w:rsidRDefault="000D5C85" w:rsidP="000C3850">
      <w:pPr>
        <w:jc w:val="center"/>
        <w:rPr>
          <w:rFonts w:ascii="Arial" w:hAnsi="Arial" w:cs="Arial"/>
          <w:b/>
          <w:bCs/>
          <w:sz w:val="24"/>
          <w:szCs w:val="24"/>
        </w:rPr>
      </w:pPr>
    </w:p>
    <w:p w14:paraId="6A01F811" w14:textId="01AB7D3F" w:rsidR="004B1341" w:rsidRPr="00827400" w:rsidRDefault="000C3850" w:rsidP="000C3850">
      <w:pPr>
        <w:jc w:val="center"/>
        <w:rPr>
          <w:rFonts w:ascii="Arial" w:hAnsi="Arial" w:cs="Arial"/>
          <w:b/>
          <w:bCs/>
          <w:sz w:val="24"/>
          <w:szCs w:val="24"/>
        </w:rPr>
      </w:pPr>
      <w:r w:rsidRPr="00827400">
        <w:rPr>
          <w:rFonts w:ascii="Arial" w:hAnsi="Arial" w:cs="Arial"/>
          <w:b/>
          <w:bCs/>
          <w:sz w:val="24"/>
          <w:szCs w:val="24"/>
        </w:rPr>
        <w:t>GENERAL EDUCATION ASSESSMENT REPORTS</w:t>
      </w:r>
    </w:p>
    <w:p w14:paraId="40DE89A3" w14:textId="522F0F2A" w:rsidR="00637E03" w:rsidRDefault="00827400" w:rsidP="00827400">
      <w:pPr>
        <w:rPr>
          <w:rFonts w:ascii="Arial" w:hAnsi="Arial" w:cs="Arial"/>
        </w:rPr>
      </w:pPr>
      <w:r w:rsidRPr="00827400">
        <w:rPr>
          <w:rFonts w:ascii="Arial" w:hAnsi="Arial" w:cs="Arial"/>
        </w:rPr>
        <w:t>RCC implements an assessment plan</w:t>
      </w:r>
      <w:r>
        <w:rPr>
          <w:rFonts w:ascii="Arial" w:hAnsi="Arial" w:cs="Arial"/>
        </w:rPr>
        <w:t xml:space="preserve"> for each of its General Education G</w:t>
      </w:r>
      <w:r w:rsidR="002A3491">
        <w:rPr>
          <w:rFonts w:ascii="Arial" w:hAnsi="Arial" w:cs="Arial"/>
        </w:rPr>
        <w:t>oals</w:t>
      </w:r>
      <w:r w:rsidR="00982D52">
        <w:rPr>
          <w:rFonts w:ascii="Arial" w:hAnsi="Arial" w:cs="Arial"/>
        </w:rPr>
        <w:t xml:space="preserve">. </w:t>
      </w:r>
      <w:r w:rsidR="0032699D">
        <w:rPr>
          <w:rFonts w:ascii="Arial" w:hAnsi="Arial" w:cs="Arial"/>
        </w:rPr>
        <w:t>T</w:t>
      </w:r>
      <w:r w:rsidR="00DE0A94">
        <w:rPr>
          <w:rFonts w:ascii="Arial" w:hAnsi="Arial" w:cs="Arial"/>
        </w:rPr>
        <w:t xml:space="preserve">he </w:t>
      </w:r>
      <w:r w:rsidR="0032699D">
        <w:rPr>
          <w:rFonts w:ascii="Arial" w:hAnsi="Arial" w:cs="Arial"/>
        </w:rPr>
        <w:t xml:space="preserve">six </w:t>
      </w:r>
      <w:r w:rsidR="00DE0A94">
        <w:rPr>
          <w:rFonts w:ascii="Arial" w:hAnsi="Arial" w:cs="Arial"/>
        </w:rPr>
        <w:t xml:space="preserve">plans and results are </w:t>
      </w:r>
      <w:r w:rsidR="00EA6375">
        <w:rPr>
          <w:rFonts w:ascii="Arial" w:hAnsi="Arial" w:cs="Arial"/>
        </w:rPr>
        <w:t>described here:</w:t>
      </w:r>
    </w:p>
    <w:p w14:paraId="6E1F87FE" w14:textId="40F10FEA" w:rsidR="00637E03" w:rsidRPr="008A29B6" w:rsidRDefault="00520387" w:rsidP="002D0DEE">
      <w:pPr>
        <w:pStyle w:val="ListParagraph"/>
        <w:numPr>
          <w:ilvl w:val="0"/>
          <w:numId w:val="3"/>
        </w:numPr>
        <w:rPr>
          <w:rFonts w:ascii="Arial" w:hAnsi="Arial" w:cs="Arial"/>
        </w:rPr>
      </w:pPr>
      <w:hyperlink w:anchor="_CIVIC_ENGAGEMENT" w:history="1">
        <w:r w:rsidR="00F21D2B" w:rsidRPr="00820C82">
          <w:rPr>
            <w:rStyle w:val="Hyperlink"/>
            <w:rFonts w:ascii="Arial" w:hAnsi="Arial" w:cs="Arial"/>
            <w:b/>
            <w:bCs/>
          </w:rPr>
          <w:t>Civic Engagement</w:t>
        </w:r>
      </w:hyperlink>
    </w:p>
    <w:p w14:paraId="4E4C96FE" w14:textId="0637736C" w:rsidR="008A29B6" w:rsidRPr="002C63EC" w:rsidRDefault="00520387" w:rsidP="002D0DEE">
      <w:pPr>
        <w:pStyle w:val="ListParagraph"/>
        <w:numPr>
          <w:ilvl w:val="0"/>
          <w:numId w:val="3"/>
        </w:numPr>
        <w:rPr>
          <w:rFonts w:ascii="Arial" w:hAnsi="Arial" w:cs="Arial"/>
        </w:rPr>
      </w:pPr>
      <w:hyperlink w:anchor="_CRITICAL_THINKING" w:history="1">
        <w:r w:rsidR="008F3741" w:rsidRPr="00820C82">
          <w:rPr>
            <w:rStyle w:val="Hyperlink"/>
            <w:rFonts w:ascii="Arial" w:hAnsi="Arial" w:cs="Arial"/>
            <w:b/>
            <w:bCs/>
          </w:rPr>
          <w:t xml:space="preserve">Critical </w:t>
        </w:r>
        <w:r w:rsidR="002C63EC" w:rsidRPr="00820C82">
          <w:rPr>
            <w:rStyle w:val="Hyperlink"/>
            <w:rFonts w:ascii="Arial" w:hAnsi="Arial" w:cs="Arial"/>
            <w:b/>
            <w:bCs/>
          </w:rPr>
          <w:t>Thinking</w:t>
        </w:r>
      </w:hyperlink>
    </w:p>
    <w:p w14:paraId="2BD8CFF6" w14:textId="142BC55E" w:rsidR="002C63EC" w:rsidRPr="00C416A5" w:rsidRDefault="00520387" w:rsidP="002D0DEE">
      <w:pPr>
        <w:pStyle w:val="ListParagraph"/>
        <w:numPr>
          <w:ilvl w:val="0"/>
          <w:numId w:val="3"/>
        </w:numPr>
        <w:rPr>
          <w:rFonts w:ascii="Arial" w:hAnsi="Arial" w:cs="Arial"/>
        </w:rPr>
      </w:pPr>
      <w:hyperlink w:anchor="_PROFESSIONAL_READINESS" w:history="1">
        <w:r w:rsidR="002C63EC" w:rsidRPr="00820C82">
          <w:rPr>
            <w:rStyle w:val="Hyperlink"/>
            <w:rFonts w:ascii="Arial" w:hAnsi="Arial" w:cs="Arial"/>
            <w:b/>
            <w:bCs/>
          </w:rPr>
          <w:t>Professional Readiness</w:t>
        </w:r>
      </w:hyperlink>
    </w:p>
    <w:p w14:paraId="42C3AD32" w14:textId="57265E89" w:rsidR="00F16959" w:rsidRPr="00F16959" w:rsidRDefault="00520387" w:rsidP="002D0DEE">
      <w:pPr>
        <w:pStyle w:val="ListParagraph"/>
        <w:numPr>
          <w:ilvl w:val="0"/>
          <w:numId w:val="3"/>
        </w:numPr>
        <w:rPr>
          <w:rFonts w:ascii="Arial" w:hAnsi="Arial" w:cs="Arial"/>
        </w:rPr>
      </w:pPr>
      <w:hyperlink w:anchor="_QUANTITATIVE_LITERACY" w:history="1">
        <w:r w:rsidR="00C416A5" w:rsidRPr="00820C82">
          <w:rPr>
            <w:rStyle w:val="Hyperlink"/>
            <w:rFonts w:ascii="Arial" w:hAnsi="Arial" w:cs="Arial"/>
            <w:b/>
            <w:bCs/>
          </w:rPr>
          <w:t xml:space="preserve">Quantitative </w:t>
        </w:r>
        <w:r w:rsidR="00F16959" w:rsidRPr="00820C82">
          <w:rPr>
            <w:rStyle w:val="Hyperlink"/>
            <w:rFonts w:ascii="Arial" w:hAnsi="Arial" w:cs="Arial"/>
            <w:b/>
            <w:bCs/>
          </w:rPr>
          <w:t>Literacy</w:t>
        </w:r>
      </w:hyperlink>
    </w:p>
    <w:p w14:paraId="1755E2E8" w14:textId="3B991E2D" w:rsidR="00F16959" w:rsidRPr="00F16959" w:rsidRDefault="00520387" w:rsidP="002D0DEE">
      <w:pPr>
        <w:pStyle w:val="ListParagraph"/>
        <w:numPr>
          <w:ilvl w:val="0"/>
          <w:numId w:val="3"/>
        </w:numPr>
        <w:rPr>
          <w:rFonts w:ascii="Arial" w:hAnsi="Arial" w:cs="Arial"/>
        </w:rPr>
      </w:pPr>
      <w:hyperlink w:anchor="_SCIENTIFIC_LITERACY" w:history="1">
        <w:r w:rsidR="00F16959" w:rsidRPr="00820C82">
          <w:rPr>
            <w:rStyle w:val="Hyperlink"/>
            <w:rFonts w:ascii="Arial" w:hAnsi="Arial" w:cs="Arial"/>
            <w:b/>
            <w:bCs/>
          </w:rPr>
          <w:t>Scientific Reasoning</w:t>
        </w:r>
      </w:hyperlink>
    </w:p>
    <w:p w14:paraId="49A724DE" w14:textId="2F2F4C0B" w:rsidR="004939D6" w:rsidRPr="0030309E" w:rsidRDefault="00520387" w:rsidP="002D0DEE">
      <w:pPr>
        <w:pStyle w:val="ListParagraph"/>
        <w:numPr>
          <w:ilvl w:val="0"/>
          <w:numId w:val="3"/>
        </w:numPr>
        <w:rPr>
          <w:rFonts w:ascii="Arial" w:hAnsi="Arial" w:cs="Arial"/>
        </w:rPr>
      </w:pPr>
      <w:hyperlink w:anchor="_WRITTEN_COMMUNICATION" w:history="1">
        <w:r w:rsidR="008E0A07" w:rsidRPr="00820C82">
          <w:rPr>
            <w:rStyle w:val="Hyperlink"/>
            <w:rFonts w:ascii="Arial" w:hAnsi="Arial" w:cs="Arial"/>
            <w:b/>
            <w:bCs/>
          </w:rPr>
          <w:t>Written Communications</w:t>
        </w:r>
      </w:hyperlink>
    </w:p>
    <w:p w14:paraId="29FCC21B" w14:textId="02B4C5B2" w:rsidR="0030309E" w:rsidRPr="0030309E" w:rsidRDefault="0030309E" w:rsidP="001A104D">
      <w:pPr>
        <w:pStyle w:val="Heading1"/>
        <w:numPr>
          <w:ilvl w:val="0"/>
          <w:numId w:val="0"/>
        </w:numPr>
      </w:pPr>
      <w:bookmarkStart w:id="0" w:name="_CIVIC_ENGAGEMENT"/>
      <w:bookmarkEnd w:id="0"/>
      <w:r>
        <w:rPr>
          <w:rFonts w:ascii="Arial" w:hAnsi="Arial" w:cs="Arial"/>
          <w:sz w:val="24"/>
          <w:szCs w:val="24"/>
        </w:rPr>
        <w:t>CIVIC ENGAGEMENT</w:t>
      </w:r>
    </w:p>
    <w:p w14:paraId="5AD0C96F" w14:textId="77777777" w:rsidR="00982D52" w:rsidRPr="00982D52" w:rsidRDefault="00982D52" w:rsidP="00982D52">
      <w:pPr>
        <w:pStyle w:val="ListParagraph"/>
        <w:ind w:left="1446"/>
        <w:rPr>
          <w:rFonts w:ascii="Arial" w:hAnsi="Arial" w:cs="Arial"/>
        </w:rPr>
      </w:pPr>
    </w:p>
    <w:p w14:paraId="366E67D2" w14:textId="1EB0C905" w:rsidR="0079150B" w:rsidRPr="00F52AEF" w:rsidRDefault="00F52AEF" w:rsidP="00BA0F12">
      <w:pPr>
        <w:pStyle w:val="ListParagraph"/>
        <w:numPr>
          <w:ilvl w:val="0"/>
          <w:numId w:val="1"/>
        </w:numPr>
        <w:ind w:left="270" w:hanging="270"/>
        <w:rPr>
          <w:rFonts w:ascii="Arial" w:hAnsi="Arial" w:cs="Arial"/>
        </w:rPr>
      </w:pPr>
      <w:r w:rsidRPr="00F52AEF">
        <w:rPr>
          <w:rFonts w:ascii="Arial" w:hAnsi="Arial" w:cs="Arial"/>
          <w:b/>
          <w:bCs/>
        </w:rPr>
        <w:t>Civic Engagement</w:t>
      </w:r>
      <w:r w:rsidRPr="00F52AEF">
        <w:rPr>
          <w:rFonts w:ascii="Arial" w:hAnsi="Arial" w:cs="Arial"/>
        </w:rPr>
        <w:t xml:space="preserve"> is the ability to contribute to the civic life and well-being of local, national, and global communities. It is both a social responsibility and a life-long learning process. Degree graduates will demonstrate the knowledge and values necessary to become informed and contributing participants in a democratic society</w:t>
      </w:r>
      <w:r w:rsidR="006206BD">
        <w:rPr>
          <w:rFonts w:ascii="Arial" w:hAnsi="Arial" w:cs="Arial"/>
        </w:rPr>
        <w:t>.</w:t>
      </w:r>
    </w:p>
    <w:p w14:paraId="521D800F" w14:textId="77777777" w:rsidR="00625CE2" w:rsidRDefault="00625CE2" w:rsidP="00625CE2">
      <w:pPr>
        <w:pStyle w:val="ListParagraph"/>
        <w:ind w:left="270"/>
        <w:rPr>
          <w:rFonts w:ascii="Arial" w:hAnsi="Arial" w:cs="Arial"/>
        </w:rPr>
      </w:pPr>
    </w:p>
    <w:p w14:paraId="38E2A7CD" w14:textId="2532BB4A" w:rsidR="00AA3DF2" w:rsidRDefault="004D54F9" w:rsidP="00625CE2">
      <w:pPr>
        <w:pStyle w:val="ListParagraph"/>
        <w:ind w:left="270"/>
        <w:rPr>
          <w:rFonts w:ascii="Arial" w:hAnsi="Arial" w:cs="Arial"/>
        </w:rPr>
      </w:pPr>
      <w:r w:rsidRPr="004D54F9">
        <w:rPr>
          <w:rFonts w:ascii="Arial" w:hAnsi="Arial" w:cs="Arial"/>
          <w:b/>
          <w:bCs/>
        </w:rPr>
        <w:t>Student Learning Outcomes (SLOs)</w:t>
      </w:r>
      <w:r w:rsidRPr="004D54F9">
        <w:rPr>
          <w:rFonts w:ascii="Arial" w:hAnsi="Arial" w:cs="Arial"/>
        </w:rPr>
        <w:t xml:space="preserve"> are defined to guide instruction</w:t>
      </w:r>
      <w:r w:rsidR="00D81C62">
        <w:rPr>
          <w:rFonts w:ascii="Arial" w:hAnsi="Arial" w:cs="Arial"/>
        </w:rPr>
        <w:t>.</w:t>
      </w:r>
    </w:p>
    <w:p w14:paraId="2E10F15F" w14:textId="77777777" w:rsidR="00D81C62" w:rsidRDefault="00D81C62" w:rsidP="00625CE2">
      <w:pPr>
        <w:pStyle w:val="ListParagraph"/>
        <w:ind w:left="270"/>
        <w:rPr>
          <w:rFonts w:ascii="Arial" w:hAnsi="Arial" w:cs="Arial"/>
        </w:rPr>
      </w:pPr>
    </w:p>
    <w:p w14:paraId="1116D5A8" w14:textId="77777777" w:rsidR="00AA3DF2" w:rsidRDefault="004D54F9" w:rsidP="00625CE2">
      <w:pPr>
        <w:pStyle w:val="ListParagraph"/>
        <w:ind w:left="270"/>
        <w:rPr>
          <w:rFonts w:ascii="Arial" w:hAnsi="Arial" w:cs="Arial"/>
        </w:rPr>
      </w:pPr>
      <w:r w:rsidRPr="004D54F9">
        <w:rPr>
          <w:rFonts w:ascii="Arial" w:hAnsi="Arial" w:cs="Arial"/>
        </w:rPr>
        <w:t>RCC degree graduates will:</w:t>
      </w:r>
    </w:p>
    <w:p w14:paraId="47B890C1" w14:textId="486D92FF" w:rsidR="00AA3DF2" w:rsidRDefault="004D54F9" w:rsidP="002D0DEE">
      <w:pPr>
        <w:pStyle w:val="ListParagraph"/>
        <w:numPr>
          <w:ilvl w:val="0"/>
          <w:numId w:val="20"/>
        </w:numPr>
        <w:rPr>
          <w:rFonts w:ascii="Arial" w:hAnsi="Arial" w:cs="Arial"/>
        </w:rPr>
      </w:pPr>
      <w:r w:rsidRPr="004D54F9">
        <w:rPr>
          <w:rFonts w:ascii="Arial" w:hAnsi="Arial" w:cs="Arial"/>
        </w:rPr>
        <w:t>Define civic engagement and discuss basic principles regarding democracy and citizenship in local, state, and national communities.</w:t>
      </w:r>
    </w:p>
    <w:p w14:paraId="2D007865" w14:textId="716FCB05" w:rsidR="00AA3DF2" w:rsidRDefault="004D54F9" w:rsidP="002D0DEE">
      <w:pPr>
        <w:pStyle w:val="ListParagraph"/>
        <w:numPr>
          <w:ilvl w:val="0"/>
          <w:numId w:val="20"/>
        </w:numPr>
        <w:rPr>
          <w:rFonts w:ascii="Arial" w:hAnsi="Arial" w:cs="Arial"/>
        </w:rPr>
      </w:pPr>
      <w:r w:rsidRPr="004D54F9">
        <w:rPr>
          <w:rFonts w:ascii="Arial" w:hAnsi="Arial" w:cs="Arial"/>
        </w:rPr>
        <w:t>Identify a problem or conflict of civic importance in their campus, local, or regional community.</w:t>
      </w:r>
    </w:p>
    <w:p w14:paraId="6CE82994" w14:textId="084B9354" w:rsidR="00625CE2" w:rsidRDefault="004D54F9" w:rsidP="002D0DEE">
      <w:pPr>
        <w:pStyle w:val="ListParagraph"/>
        <w:numPr>
          <w:ilvl w:val="0"/>
          <w:numId w:val="20"/>
        </w:numPr>
        <w:rPr>
          <w:rFonts w:ascii="Arial" w:hAnsi="Arial" w:cs="Arial"/>
        </w:rPr>
      </w:pPr>
      <w:r w:rsidRPr="004D54F9">
        <w:rPr>
          <w:rFonts w:ascii="Arial" w:hAnsi="Arial" w:cs="Arial"/>
        </w:rPr>
        <w:t>Complete a written proposal for action on the issue, targeting the relevant campus or community leader(s).</w:t>
      </w:r>
    </w:p>
    <w:p w14:paraId="14D5753D" w14:textId="2CCDB460" w:rsidR="007F63C1" w:rsidRDefault="007F63C1" w:rsidP="007F63C1">
      <w:pPr>
        <w:rPr>
          <w:rFonts w:ascii="Arial" w:hAnsi="Arial" w:cs="Arial"/>
          <w:b/>
          <w:bCs/>
        </w:rPr>
      </w:pPr>
      <w:r w:rsidRPr="00FA66B5">
        <w:rPr>
          <w:rFonts w:ascii="Arial" w:hAnsi="Arial" w:cs="Arial"/>
          <w:b/>
          <w:bCs/>
        </w:rPr>
        <w:t xml:space="preserve">     </w:t>
      </w:r>
      <w:r w:rsidR="00FA66B5" w:rsidRPr="00FA66B5">
        <w:rPr>
          <w:rFonts w:ascii="Arial" w:hAnsi="Arial" w:cs="Arial"/>
          <w:b/>
          <w:bCs/>
        </w:rPr>
        <w:t>Assessment</w:t>
      </w:r>
      <w:r w:rsidR="00FA66B5">
        <w:rPr>
          <w:rFonts w:ascii="Arial" w:hAnsi="Arial" w:cs="Arial"/>
          <w:b/>
          <w:bCs/>
        </w:rPr>
        <w:t>:</w:t>
      </w:r>
    </w:p>
    <w:p w14:paraId="172A7F65" w14:textId="62D70D6A" w:rsidR="00CC7D50" w:rsidRPr="00447144" w:rsidRDefault="00655048" w:rsidP="00BA0F12">
      <w:pPr>
        <w:pStyle w:val="ListParagraph"/>
        <w:numPr>
          <w:ilvl w:val="0"/>
          <w:numId w:val="2"/>
        </w:numPr>
        <w:rPr>
          <w:rFonts w:ascii="Arial" w:hAnsi="Arial" w:cs="Arial"/>
          <w:b/>
          <w:bCs/>
        </w:rPr>
      </w:pPr>
      <w:r w:rsidRPr="006E799F">
        <w:rPr>
          <w:rFonts w:ascii="Arial" w:hAnsi="Arial" w:cs="Arial"/>
          <w:b/>
          <w:bCs/>
        </w:rPr>
        <w:t>RCC General Education Assessment</w:t>
      </w:r>
      <w:r w:rsidR="00B80896">
        <w:rPr>
          <w:rFonts w:ascii="Arial" w:hAnsi="Arial" w:cs="Arial"/>
          <w:b/>
          <w:bCs/>
        </w:rPr>
        <w:t xml:space="preserve"> </w:t>
      </w:r>
      <w:r w:rsidR="00B80896">
        <w:rPr>
          <w:rFonts w:ascii="Arial" w:hAnsi="Arial" w:cs="Arial"/>
        </w:rPr>
        <w:t xml:space="preserve">is a </w:t>
      </w:r>
      <w:r w:rsidR="002D6D52">
        <w:rPr>
          <w:rFonts w:ascii="Arial" w:hAnsi="Arial" w:cs="Arial"/>
        </w:rPr>
        <w:t>multiple-choice</w:t>
      </w:r>
      <w:r w:rsidR="00B80896">
        <w:rPr>
          <w:rFonts w:ascii="Arial" w:hAnsi="Arial" w:cs="Arial"/>
        </w:rPr>
        <w:t xml:space="preserve"> </w:t>
      </w:r>
      <w:r w:rsidR="00956FC3">
        <w:rPr>
          <w:rFonts w:ascii="Arial" w:hAnsi="Arial" w:cs="Arial"/>
        </w:rPr>
        <w:t xml:space="preserve">test that </w:t>
      </w:r>
      <w:r w:rsidR="004A7A84">
        <w:rPr>
          <w:rFonts w:ascii="Arial" w:hAnsi="Arial" w:cs="Arial"/>
        </w:rPr>
        <w:t xml:space="preserve">graduating </w:t>
      </w:r>
      <w:r w:rsidR="00956FC3">
        <w:rPr>
          <w:rFonts w:ascii="Arial" w:hAnsi="Arial" w:cs="Arial"/>
        </w:rPr>
        <w:t xml:space="preserve">degree students take each </w:t>
      </w:r>
      <w:r w:rsidR="0049082A">
        <w:rPr>
          <w:rFonts w:ascii="Arial" w:hAnsi="Arial" w:cs="Arial"/>
        </w:rPr>
        <w:t xml:space="preserve">Spring.  It includes </w:t>
      </w:r>
      <w:r w:rsidR="0037583B">
        <w:rPr>
          <w:rFonts w:ascii="Arial" w:hAnsi="Arial" w:cs="Arial"/>
        </w:rPr>
        <w:t>five Civic Engagement Items</w:t>
      </w:r>
      <w:r w:rsidR="00CC7D50">
        <w:rPr>
          <w:rFonts w:ascii="Arial" w:hAnsi="Arial" w:cs="Arial"/>
        </w:rPr>
        <w:t>.</w:t>
      </w:r>
      <w:r w:rsidR="00E94155">
        <w:rPr>
          <w:rFonts w:ascii="Arial" w:hAnsi="Arial" w:cs="Arial"/>
        </w:rPr>
        <w:t xml:space="preserve"> </w:t>
      </w:r>
      <w:r w:rsidR="00CC7D50" w:rsidRPr="00DF6BE4">
        <w:rPr>
          <w:rFonts w:ascii="Arial" w:hAnsi="Arial" w:cs="Arial"/>
        </w:rPr>
        <w:t xml:space="preserve">The items and </w:t>
      </w:r>
      <w:r w:rsidR="00704ECD" w:rsidRPr="00DF6BE4">
        <w:rPr>
          <w:rFonts w:ascii="Arial" w:hAnsi="Arial" w:cs="Arial"/>
        </w:rPr>
        <w:t>Spring 2025 results are:</w:t>
      </w:r>
      <w:r w:rsidR="00316BB6">
        <w:rPr>
          <w:rFonts w:ascii="Arial" w:hAnsi="Arial" w:cs="Arial"/>
        </w:rPr>
        <w:br/>
      </w:r>
    </w:p>
    <w:p w14:paraId="34AA5FD3" w14:textId="100696E3" w:rsidR="00447144" w:rsidRPr="00A84BD9" w:rsidRDefault="00E94155" w:rsidP="002D0DEE">
      <w:pPr>
        <w:pStyle w:val="ListParagraph"/>
        <w:numPr>
          <w:ilvl w:val="0"/>
          <w:numId w:val="14"/>
        </w:numPr>
        <w:rPr>
          <w:rFonts w:ascii="Arial" w:hAnsi="Arial" w:cs="Arial"/>
          <w:i/>
          <w:iCs/>
        </w:rPr>
      </w:pPr>
      <w:r w:rsidRPr="00A84BD9">
        <w:rPr>
          <w:rFonts w:ascii="Arial" w:hAnsi="Arial" w:cs="Arial"/>
          <w:i/>
          <w:iCs/>
        </w:rPr>
        <w:t>Which of the following is NOT an example of Civic Engagement?</w:t>
      </w:r>
    </w:p>
    <w:p w14:paraId="7F4CC1CF" w14:textId="7C2C5131" w:rsidR="000C14E0" w:rsidRPr="000C14E0" w:rsidRDefault="000C14E0" w:rsidP="002D0DEE">
      <w:pPr>
        <w:pStyle w:val="ListParagraph"/>
        <w:numPr>
          <w:ilvl w:val="0"/>
          <w:numId w:val="15"/>
        </w:numPr>
        <w:rPr>
          <w:rFonts w:ascii="Arial" w:hAnsi="Arial" w:cs="Arial"/>
        </w:rPr>
      </w:pPr>
      <w:r w:rsidRPr="000C14E0">
        <w:rPr>
          <w:rFonts w:ascii="Arial" w:hAnsi="Arial" w:cs="Arial"/>
        </w:rPr>
        <w:t xml:space="preserve">74% chose </w:t>
      </w:r>
      <w:r w:rsidRPr="00BB1306">
        <w:rPr>
          <w:rFonts w:ascii="Arial" w:hAnsi="Arial" w:cs="Arial"/>
          <w:i/>
          <w:iCs/>
        </w:rPr>
        <w:t>Being involved in the planning of a high school reunion</w:t>
      </w:r>
      <w:r w:rsidR="00E9419D" w:rsidRPr="00316BB6">
        <w:rPr>
          <w:rFonts w:ascii="Arial" w:hAnsi="Arial" w:cs="Arial"/>
        </w:rPr>
        <w:t>.</w:t>
      </w:r>
    </w:p>
    <w:p w14:paraId="62642DDC" w14:textId="6236F41D" w:rsidR="00CD591B" w:rsidRPr="00E018F7" w:rsidRDefault="00CD591B" w:rsidP="002D0DEE">
      <w:pPr>
        <w:pStyle w:val="ListParagraph"/>
        <w:numPr>
          <w:ilvl w:val="0"/>
          <w:numId w:val="14"/>
        </w:numPr>
        <w:rPr>
          <w:rFonts w:ascii="Arial" w:hAnsi="Arial" w:cs="Arial"/>
          <w:i/>
          <w:iCs/>
        </w:rPr>
      </w:pPr>
      <w:r w:rsidRPr="00316BB6">
        <w:rPr>
          <w:rFonts w:ascii="Arial" w:hAnsi="Arial" w:cs="Arial"/>
        </w:rPr>
        <w:t xml:space="preserve">Which phrase best completes the blank in the following statement? </w:t>
      </w:r>
      <w:r w:rsidRPr="00E018F7">
        <w:rPr>
          <w:rFonts w:ascii="Arial" w:hAnsi="Arial" w:cs="Arial"/>
          <w:i/>
          <w:iCs/>
        </w:rPr>
        <w:t xml:space="preserve">Working to make a difference in the life of one's community and developing the combination of knowledge, skills, values, and motivation to make such a difference is ____________. </w:t>
      </w:r>
    </w:p>
    <w:p w14:paraId="1F5E5C28" w14:textId="08067E6A" w:rsidR="00DB4AFB" w:rsidRPr="00316BB6" w:rsidRDefault="00AC78FE" w:rsidP="002D0DEE">
      <w:pPr>
        <w:pStyle w:val="ListParagraph"/>
        <w:numPr>
          <w:ilvl w:val="0"/>
          <w:numId w:val="16"/>
        </w:numPr>
        <w:rPr>
          <w:rFonts w:ascii="Arial" w:hAnsi="Arial" w:cs="Arial"/>
        </w:rPr>
      </w:pPr>
      <w:r w:rsidRPr="00316BB6">
        <w:rPr>
          <w:rFonts w:ascii="Arial" w:hAnsi="Arial" w:cs="Arial"/>
        </w:rPr>
        <w:t>94% chose</w:t>
      </w:r>
      <w:r w:rsidR="00076CD7" w:rsidRPr="00316BB6">
        <w:rPr>
          <w:rFonts w:ascii="Arial" w:hAnsi="Arial" w:cs="Arial"/>
        </w:rPr>
        <w:t xml:space="preserve"> </w:t>
      </w:r>
      <w:r w:rsidR="00076CD7" w:rsidRPr="00E018F7">
        <w:rPr>
          <w:rFonts w:ascii="Arial" w:hAnsi="Arial" w:cs="Arial"/>
          <w:i/>
          <w:iCs/>
        </w:rPr>
        <w:t>Civic Engagement</w:t>
      </w:r>
      <w:r w:rsidR="00E9419D" w:rsidRPr="00316BB6">
        <w:rPr>
          <w:rFonts w:ascii="Arial" w:hAnsi="Arial" w:cs="Arial"/>
        </w:rPr>
        <w:t>.</w:t>
      </w:r>
    </w:p>
    <w:p w14:paraId="2039BF1B" w14:textId="34042DD0" w:rsidR="009F753E" w:rsidRPr="00E018F7" w:rsidRDefault="00AE3D85" w:rsidP="002D0DEE">
      <w:pPr>
        <w:pStyle w:val="ListParagraph"/>
        <w:numPr>
          <w:ilvl w:val="0"/>
          <w:numId w:val="14"/>
        </w:numPr>
        <w:rPr>
          <w:rFonts w:ascii="Arial" w:hAnsi="Arial" w:cs="Arial"/>
          <w:i/>
          <w:iCs/>
        </w:rPr>
      </w:pPr>
      <w:r w:rsidRPr="00316BB6">
        <w:rPr>
          <w:rFonts w:ascii="Arial" w:hAnsi="Arial" w:cs="Arial"/>
        </w:rPr>
        <w:t xml:space="preserve">Which word best completes the blank in the following statement? </w:t>
      </w:r>
      <w:r w:rsidRPr="00E018F7">
        <w:rPr>
          <w:rFonts w:ascii="Arial" w:hAnsi="Arial" w:cs="Arial"/>
          <w:i/>
          <w:iCs/>
        </w:rPr>
        <w:t>Obeying the law, paying taxes, and voting are all __________ of US citizens.</w:t>
      </w:r>
    </w:p>
    <w:p w14:paraId="3A6E0C2B" w14:textId="55750345" w:rsidR="00E10D85" w:rsidRPr="00316BB6" w:rsidRDefault="00AC78FE" w:rsidP="002D0DEE">
      <w:pPr>
        <w:pStyle w:val="ListParagraph"/>
        <w:numPr>
          <w:ilvl w:val="0"/>
          <w:numId w:val="17"/>
        </w:numPr>
        <w:rPr>
          <w:rFonts w:ascii="Arial" w:hAnsi="Arial" w:cs="Arial"/>
        </w:rPr>
      </w:pPr>
      <w:r w:rsidRPr="00316BB6">
        <w:rPr>
          <w:rFonts w:ascii="Arial" w:hAnsi="Arial" w:cs="Arial"/>
        </w:rPr>
        <w:t>69% chose</w:t>
      </w:r>
      <w:r w:rsidR="00DB4AFB" w:rsidRPr="00316BB6">
        <w:rPr>
          <w:rFonts w:ascii="Arial" w:hAnsi="Arial" w:cs="Arial"/>
        </w:rPr>
        <w:t xml:space="preserve"> </w:t>
      </w:r>
      <w:r w:rsidR="00E018F7">
        <w:rPr>
          <w:rFonts w:ascii="Arial" w:hAnsi="Arial" w:cs="Arial"/>
          <w:i/>
          <w:iCs/>
        </w:rPr>
        <w:t>R</w:t>
      </w:r>
      <w:r w:rsidR="00E10D85" w:rsidRPr="00E018F7">
        <w:rPr>
          <w:rFonts w:ascii="Arial" w:hAnsi="Arial" w:cs="Arial"/>
          <w:i/>
          <w:iCs/>
        </w:rPr>
        <w:t>esponsibilities</w:t>
      </w:r>
      <w:r w:rsidR="00E9419D" w:rsidRPr="00316BB6">
        <w:rPr>
          <w:rFonts w:ascii="Arial" w:hAnsi="Arial" w:cs="Arial"/>
        </w:rPr>
        <w:t>.</w:t>
      </w:r>
    </w:p>
    <w:p w14:paraId="041CA3F2" w14:textId="4EB615C5" w:rsidR="00AE3D85" w:rsidRPr="00E018F7" w:rsidRDefault="00EE2608" w:rsidP="002D0DEE">
      <w:pPr>
        <w:pStyle w:val="ListParagraph"/>
        <w:numPr>
          <w:ilvl w:val="0"/>
          <w:numId w:val="14"/>
        </w:numPr>
        <w:rPr>
          <w:rFonts w:ascii="Arial" w:hAnsi="Arial" w:cs="Arial"/>
          <w:i/>
          <w:iCs/>
        </w:rPr>
      </w:pPr>
      <w:r w:rsidRPr="00316BB6">
        <w:rPr>
          <w:rFonts w:ascii="Arial" w:hAnsi="Arial" w:cs="Arial"/>
        </w:rPr>
        <w:lastRenderedPageBreak/>
        <w:t xml:space="preserve">Which phrase best completes the blank in the following statement? </w:t>
      </w:r>
      <w:r w:rsidRPr="00E018F7">
        <w:rPr>
          <w:rFonts w:ascii="Arial" w:hAnsi="Arial" w:cs="Arial"/>
          <w:i/>
          <w:iCs/>
        </w:rPr>
        <w:t>Rights of US citizens are __________.</w:t>
      </w:r>
    </w:p>
    <w:p w14:paraId="2F2A7E11" w14:textId="148BDB65" w:rsidR="00AC78FE" w:rsidRPr="00316BB6" w:rsidRDefault="00DD1263" w:rsidP="002D0DEE">
      <w:pPr>
        <w:pStyle w:val="ListParagraph"/>
        <w:numPr>
          <w:ilvl w:val="0"/>
          <w:numId w:val="18"/>
        </w:numPr>
        <w:rPr>
          <w:rFonts w:ascii="Arial" w:hAnsi="Arial" w:cs="Arial"/>
        </w:rPr>
      </w:pPr>
      <w:r w:rsidRPr="00316BB6">
        <w:rPr>
          <w:rFonts w:ascii="Arial" w:hAnsi="Arial" w:cs="Arial"/>
        </w:rPr>
        <w:t>74% chose</w:t>
      </w:r>
      <w:r w:rsidR="00E10D85" w:rsidRPr="00316BB6">
        <w:rPr>
          <w:rFonts w:ascii="Arial" w:hAnsi="Arial" w:cs="Arial"/>
        </w:rPr>
        <w:t xml:space="preserve"> </w:t>
      </w:r>
      <w:r w:rsidR="008F345D">
        <w:rPr>
          <w:rFonts w:ascii="Arial" w:hAnsi="Arial" w:cs="Arial"/>
          <w:i/>
          <w:iCs/>
        </w:rPr>
        <w:t>F</w:t>
      </w:r>
      <w:r w:rsidR="00E9419D" w:rsidRPr="008F345D">
        <w:rPr>
          <w:rFonts w:ascii="Arial" w:hAnsi="Arial" w:cs="Arial"/>
          <w:i/>
          <w:iCs/>
        </w:rPr>
        <w:t>reedoms protected by the government</w:t>
      </w:r>
      <w:r w:rsidR="00E9419D" w:rsidRPr="00316BB6">
        <w:rPr>
          <w:rFonts w:ascii="Arial" w:hAnsi="Arial" w:cs="Arial"/>
        </w:rPr>
        <w:t>.</w:t>
      </w:r>
    </w:p>
    <w:p w14:paraId="64084C90" w14:textId="14187CAE" w:rsidR="00EE2608" w:rsidRPr="0013214C" w:rsidRDefault="000C14E0" w:rsidP="002D0DEE">
      <w:pPr>
        <w:pStyle w:val="ListParagraph"/>
        <w:numPr>
          <w:ilvl w:val="0"/>
          <w:numId w:val="14"/>
        </w:numPr>
        <w:rPr>
          <w:rFonts w:ascii="Arial" w:hAnsi="Arial" w:cs="Arial"/>
          <w:i/>
          <w:iCs/>
        </w:rPr>
      </w:pPr>
      <w:r w:rsidRPr="00316BB6">
        <w:rPr>
          <w:rFonts w:ascii="Arial" w:hAnsi="Arial" w:cs="Arial"/>
        </w:rPr>
        <w:t>In the First Amendment, US citizens are given the right to free speech</w:t>
      </w:r>
      <w:r w:rsidRPr="0013214C">
        <w:rPr>
          <w:rFonts w:ascii="Arial" w:hAnsi="Arial" w:cs="Arial"/>
          <w:i/>
          <w:iCs/>
        </w:rPr>
        <w:t>. Which statement below is the responsibility that goes with that right?</w:t>
      </w:r>
    </w:p>
    <w:p w14:paraId="33C0BF77" w14:textId="0C8259B5" w:rsidR="00DF6BE4" w:rsidRDefault="00DD1263" w:rsidP="002D0DEE">
      <w:pPr>
        <w:pStyle w:val="ListParagraph"/>
        <w:numPr>
          <w:ilvl w:val="0"/>
          <w:numId w:val="19"/>
        </w:numPr>
        <w:rPr>
          <w:rFonts w:ascii="Arial" w:eastAsia="Times New Roman" w:hAnsi="Arial" w:cs="Arial"/>
          <w:color w:val="000000"/>
        </w:rPr>
      </w:pPr>
      <w:r w:rsidRPr="00316BB6">
        <w:rPr>
          <w:rFonts w:ascii="Arial" w:hAnsi="Arial" w:cs="Arial"/>
        </w:rPr>
        <w:t>94%</w:t>
      </w:r>
      <w:r w:rsidRPr="0018176C">
        <w:rPr>
          <w:rFonts w:ascii="Arial" w:eastAsia="Times New Roman" w:hAnsi="Arial" w:cs="Arial"/>
          <w:color w:val="000000"/>
        </w:rPr>
        <w:t xml:space="preserve"> chose</w:t>
      </w:r>
      <w:r w:rsidR="00B41921" w:rsidRPr="0018176C">
        <w:rPr>
          <w:rFonts w:ascii="Arial" w:eastAsia="Times New Roman" w:hAnsi="Arial" w:cs="Arial"/>
          <w:color w:val="000000"/>
        </w:rPr>
        <w:t xml:space="preserve"> </w:t>
      </w:r>
      <w:r w:rsidR="00111DB4" w:rsidRPr="006206BD">
        <w:rPr>
          <w:rFonts w:ascii="Arial" w:eastAsia="Times New Roman" w:hAnsi="Arial" w:cs="Arial"/>
          <w:i/>
          <w:iCs/>
          <w:color w:val="000000"/>
        </w:rPr>
        <w:t>Respecting the opinions of others</w:t>
      </w:r>
      <w:r w:rsidR="000E0667">
        <w:rPr>
          <w:rFonts w:ascii="Arial" w:eastAsia="Times New Roman" w:hAnsi="Arial" w:cs="Arial"/>
          <w:i/>
          <w:iCs/>
          <w:color w:val="000000"/>
        </w:rPr>
        <w:t>.</w:t>
      </w:r>
    </w:p>
    <w:p w14:paraId="7AE8675E" w14:textId="77777777" w:rsidR="000C358A" w:rsidRPr="0018176C" w:rsidRDefault="000C358A" w:rsidP="00482A4A">
      <w:pPr>
        <w:spacing w:after="0" w:line="240" w:lineRule="auto"/>
        <w:ind w:left="2160"/>
        <w:rPr>
          <w:rFonts w:ascii="Arial" w:hAnsi="Arial" w:cs="Arial"/>
        </w:rPr>
      </w:pPr>
    </w:p>
    <w:p w14:paraId="35A34FC1" w14:textId="38997B92" w:rsidR="00941790" w:rsidRPr="00EE5D49" w:rsidRDefault="009C17BD" w:rsidP="00EE5D49">
      <w:pPr>
        <w:pStyle w:val="paragraph"/>
        <w:spacing w:before="0" w:beforeAutospacing="0" w:after="0" w:afterAutospacing="0"/>
        <w:ind w:left="1080" w:hanging="360"/>
        <w:textAlignment w:val="baseline"/>
        <w:rPr>
          <w:rFonts w:ascii="Arial" w:hAnsi="Arial" w:cs="Arial"/>
          <w:sz w:val="22"/>
          <w:szCs w:val="22"/>
        </w:rPr>
      </w:pPr>
      <w:r w:rsidRPr="008C5D29">
        <w:rPr>
          <w:rFonts w:ascii="Arial" w:hAnsi="Arial" w:cs="Arial"/>
          <w:b/>
          <w:bCs/>
          <w:sz w:val="22"/>
          <w:szCs w:val="22"/>
        </w:rPr>
        <w:t>B</w:t>
      </w:r>
      <w:r w:rsidR="008C5D29" w:rsidRPr="008C5D29">
        <w:rPr>
          <w:rFonts w:ascii="Arial" w:hAnsi="Arial" w:cs="Arial"/>
          <w:b/>
          <w:bCs/>
          <w:sz w:val="22"/>
          <w:szCs w:val="22"/>
        </w:rPr>
        <w:t>.</w:t>
      </w:r>
      <w:r w:rsidRPr="008C5D29">
        <w:rPr>
          <w:rFonts w:ascii="Arial" w:hAnsi="Arial" w:cs="Arial"/>
          <w:b/>
          <w:bCs/>
          <w:sz w:val="22"/>
          <w:szCs w:val="22"/>
        </w:rPr>
        <w:tab/>
      </w:r>
      <w:r w:rsidR="00095C37" w:rsidRPr="008C5D29">
        <w:rPr>
          <w:rFonts w:ascii="Arial" w:hAnsi="Arial" w:cs="Arial"/>
          <w:b/>
          <w:bCs/>
          <w:sz w:val="22"/>
          <w:szCs w:val="22"/>
        </w:rPr>
        <w:t>Common Course Ass</w:t>
      </w:r>
      <w:r w:rsidR="00476A9B" w:rsidRPr="008C5D29">
        <w:rPr>
          <w:rFonts w:ascii="Arial" w:hAnsi="Arial" w:cs="Arial"/>
          <w:b/>
          <w:bCs/>
          <w:sz w:val="22"/>
          <w:szCs w:val="22"/>
        </w:rPr>
        <w:t xml:space="preserve">essment </w:t>
      </w:r>
      <w:r w:rsidR="002D6D52" w:rsidRPr="008C5D29">
        <w:rPr>
          <w:rFonts w:ascii="Arial" w:hAnsi="Arial" w:cs="Arial"/>
          <w:sz w:val="22"/>
          <w:szCs w:val="22"/>
        </w:rPr>
        <w:t>is a</w:t>
      </w:r>
      <w:r w:rsidR="00794D09" w:rsidRPr="008C5D29">
        <w:rPr>
          <w:rFonts w:ascii="Arial" w:hAnsi="Arial" w:cs="Arial"/>
          <w:sz w:val="22"/>
          <w:szCs w:val="22"/>
        </w:rPr>
        <w:t xml:space="preserve"> required assignment in English 11</w:t>
      </w:r>
      <w:r w:rsidR="00E52CF2" w:rsidRPr="008C5D29">
        <w:rPr>
          <w:rFonts w:ascii="Arial" w:hAnsi="Arial" w:cs="Arial"/>
          <w:sz w:val="22"/>
          <w:szCs w:val="22"/>
        </w:rPr>
        <w:t>1</w:t>
      </w:r>
      <w:r w:rsidR="00DE3777" w:rsidRPr="008C5D29">
        <w:rPr>
          <w:rFonts w:ascii="Arial" w:hAnsi="Arial" w:cs="Arial"/>
          <w:sz w:val="22"/>
          <w:szCs w:val="22"/>
        </w:rPr>
        <w:t>, a required course in all RCC degree programs</w:t>
      </w:r>
      <w:r w:rsidR="0035327E" w:rsidRPr="008C5D29">
        <w:rPr>
          <w:rFonts w:ascii="Arial" w:hAnsi="Arial" w:cs="Arial"/>
          <w:sz w:val="22"/>
          <w:szCs w:val="22"/>
        </w:rPr>
        <w:t>.  The assignment is</w:t>
      </w:r>
      <w:r w:rsidR="002805C0" w:rsidRPr="008C5D29">
        <w:rPr>
          <w:rFonts w:ascii="Arial" w:hAnsi="Arial" w:cs="Arial"/>
          <w:sz w:val="22"/>
          <w:szCs w:val="22"/>
        </w:rPr>
        <w:t>:</w:t>
      </w:r>
      <w:r w:rsidR="00825E76" w:rsidRPr="008C5D29">
        <w:rPr>
          <w:rFonts w:ascii="Arial" w:hAnsi="Arial" w:cs="Arial"/>
          <w:sz w:val="22"/>
          <w:szCs w:val="22"/>
        </w:rPr>
        <w:t xml:space="preserve"> </w:t>
      </w:r>
      <w:r w:rsidRPr="008C5D29">
        <w:rPr>
          <w:rStyle w:val="normaltextrun"/>
          <w:rFonts w:ascii="Arial" w:hAnsi="Arial" w:cs="Arial"/>
          <w:sz w:val="22"/>
          <w:szCs w:val="22"/>
        </w:rPr>
        <w:t>English 111 students will write a Civic Engagement essay that is either A) a written proposal for action on the issue targeting the relevant community leader(s) or B) an es</w:t>
      </w:r>
      <w:r w:rsidRPr="008C5D29">
        <w:rPr>
          <w:rStyle w:val="normaltextrun"/>
          <w:rFonts w:ascii="Arial" w:hAnsi="Arial" w:cs="Arial"/>
          <w:color w:val="000000"/>
          <w:sz w:val="22"/>
          <w:szCs w:val="22"/>
        </w:rPr>
        <w:t>say that explores a local civic issue, explaining what is at stake and why civic action matters on this issue.</w:t>
      </w:r>
      <w:r w:rsidRPr="008C5D29">
        <w:rPr>
          <w:rStyle w:val="eop"/>
          <w:rFonts w:ascii="Arial" w:hAnsi="Arial" w:cs="Arial"/>
          <w:color w:val="000000"/>
          <w:sz w:val="22"/>
          <w:szCs w:val="22"/>
        </w:rPr>
        <w:t> </w:t>
      </w:r>
      <w:r w:rsidR="00A36558" w:rsidRPr="008C5D29">
        <w:rPr>
          <w:rFonts w:ascii="Arial" w:hAnsi="Arial" w:cs="Arial"/>
          <w:sz w:val="22"/>
          <w:szCs w:val="22"/>
        </w:rPr>
        <w:t xml:space="preserve">The </w:t>
      </w:r>
      <w:r w:rsidR="008C07BC" w:rsidRPr="008C5D29">
        <w:rPr>
          <w:rFonts w:ascii="Arial" w:hAnsi="Arial" w:cs="Arial"/>
          <w:sz w:val="22"/>
          <w:szCs w:val="22"/>
        </w:rPr>
        <w:t xml:space="preserve">assignment </w:t>
      </w:r>
      <w:r w:rsidR="00941790" w:rsidRPr="008C5D29">
        <w:rPr>
          <w:rFonts w:ascii="Arial" w:hAnsi="Arial" w:cs="Arial"/>
          <w:sz w:val="22"/>
          <w:szCs w:val="22"/>
        </w:rPr>
        <w:t>i</w:t>
      </w:r>
      <w:r w:rsidR="008C07BC" w:rsidRPr="008C5D29">
        <w:rPr>
          <w:rFonts w:ascii="Arial" w:hAnsi="Arial" w:cs="Arial"/>
          <w:sz w:val="22"/>
          <w:szCs w:val="22"/>
        </w:rPr>
        <w:t>s scored with a rubric</w:t>
      </w:r>
      <w:r w:rsidR="00941790" w:rsidRPr="008C5D29">
        <w:rPr>
          <w:rFonts w:ascii="Arial" w:hAnsi="Arial" w:cs="Arial"/>
          <w:sz w:val="22"/>
          <w:szCs w:val="22"/>
        </w:rPr>
        <w:t>.</w:t>
      </w:r>
      <w:r w:rsidR="00EE5D49">
        <w:rPr>
          <w:rFonts w:ascii="Arial" w:hAnsi="Arial" w:cs="Arial"/>
          <w:sz w:val="22"/>
          <w:szCs w:val="22"/>
        </w:rPr>
        <w:t xml:space="preserve"> </w:t>
      </w:r>
      <w:r w:rsidR="00941790" w:rsidRPr="008C5D29">
        <w:rPr>
          <w:rFonts w:ascii="Arial" w:hAnsi="Arial" w:cs="Arial"/>
          <w:sz w:val="22"/>
          <w:szCs w:val="22"/>
        </w:rPr>
        <w:t xml:space="preserve">In </w:t>
      </w:r>
      <w:r w:rsidR="007E1F11" w:rsidRPr="008C5D29">
        <w:rPr>
          <w:rFonts w:ascii="Arial" w:hAnsi="Arial" w:cs="Arial"/>
          <w:sz w:val="22"/>
          <w:szCs w:val="22"/>
        </w:rPr>
        <w:t xml:space="preserve">2024-25, the average </w:t>
      </w:r>
      <w:r w:rsidR="00B64C0E" w:rsidRPr="008C5D29">
        <w:rPr>
          <w:rFonts w:ascii="Arial" w:hAnsi="Arial" w:cs="Arial"/>
          <w:sz w:val="22"/>
          <w:szCs w:val="22"/>
        </w:rPr>
        <w:t xml:space="preserve">score 73% of possible points </w:t>
      </w:r>
      <w:r w:rsidR="006C628F" w:rsidRPr="008C5D29">
        <w:rPr>
          <w:rFonts w:ascii="Arial" w:hAnsi="Arial" w:cs="Arial"/>
          <w:sz w:val="22"/>
          <w:szCs w:val="22"/>
        </w:rPr>
        <w:t xml:space="preserve">was </w:t>
      </w:r>
      <w:r w:rsidR="00B64C0E" w:rsidRPr="008C5D29">
        <w:rPr>
          <w:rFonts w:ascii="Arial" w:hAnsi="Arial" w:cs="Arial"/>
          <w:sz w:val="22"/>
          <w:szCs w:val="22"/>
        </w:rPr>
        <w:t>a</w:t>
      </w:r>
      <w:r w:rsidR="00F42C89" w:rsidRPr="008C5D29">
        <w:rPr>
          <w:rFonts w:ascii="Arial" w:hAnsi="Arial" w:cs="Arial"/>
          <w:sz w:val="22"/>
          <w:szCs w:val="22"/>
        </w:rPr>
        <w:t>b</w:t>
      </w:r>
      <w:r w:rsidR="00B64C0E" w:rsidRPr="008C5D29">
        <w:rPr>
          <w:rFonts w:ascii="Arial" w:hAnsi="Arial" w:cs="Arial"/>
          <w:sz w:val="22"/>
          <w:szCs w:val="22"/>
        </w:rPr>
        <w:t xml:space="preserve">ove the benchmark </w:t>
      </w:r>
      <w:r w:rsidR="00F42C89" w:rsidRPr="008C5D29">
        <w:rPr>
          <w:rFonts w:ascii="Arial" w:hAnsi="Arial" w:cs="Arial"/>
          <w:sz w:val="22"/>
          <w:szCs w:val="22"/>
        </w:rPr>
        <w:t>of 70%.</w:t>
      </w:r>
    </w:p>
    <w:p w14:paraId="4E456CA5" w14:textId="77777777" w:rsidR="007A7F7A" w:rsidRPr="008C5D29" w:rsidRDefault="007A7F7A" w:rsidP="008C07BC">
      <w:pPr>
        <w:pStyle w:val="paragraph"/>
        <w:spacing w:before="0" w:beforeAutospacing="0" w:after="0" w:afterAutospacing="0"/>
        <w:ind w:left="1440" w:hanging="360"/>
        <w:textAlignment w:val="baseline"/>
        <w:rPr>
          <w:rFonts w:ascii="Arial" w:hAnsi="Arial" w:cs="Arial"/>
          <w:sz w:val="22"/>
          <w:szCs w:val="22"/>
        </w:rPr>
      </w:pPr>
    </w:p>
    <w:p w14:paraId="627D7D05" w14:textId="2439F2AC" w:rsidR="00DE3F50" w:rsidRPr="008C5D29" w:rsidRDefault="005231DB" w:rsidP="00EE5D49">
      <w:pPr>
        <w:pStyle w:val="paragraph"/>
        <w:spacing w:before="0" w:beforeAutospacing="0" w:after="0" w:afterAutospacing="0"/>
        <w:ind w:left="1080" w:hanging="360"/>
        <w:textAlignment w:val="baseline"/>
        <w:rPr>
          <w:rFonts w:ascii="Arial" w:hAnsi="Arial" w:cs="Arial"/>
          <w:sz w:val="22"/>
          <w:szCs w:val="22"/>
        </w:rPr>
      </w:pPr>
      <w:r w:rsidRPr="008C5D29">
        <w:rPr>
          <w:rFonts w:ascii="Arial" w:hAnsi="Arial" w:cs="Arial"/>
          <w:b/>
          <w:bCs/>
          <w:sz w:val="22"/>
          <w:szCs w:val="22"/>
        </w:rPr>
        <w:t>C</w:t>
      </w:r>
      <w:r w:rsidR="008C5D29" w:rsidRPr="008C5D29">
        <w:rPr>
          <w:rFonts w:ascii="Arial" w:hAnsi="Arial" w:cs="Arial"/>
          <w:b/>
          <w:bCs/>
          <w:sz w:val="22"/>
          <w:szCs w:val="22"/>
        </w:rPr>
        <w:t>.</w:t>
      </w:r>
      <w:r w:rsidRPr="008C5D29">
        <w:rPr>
          <w:rFonts w:ascii="Arial" w:hAnsi="Arial" w:cs="Arial"/>
          <w:b/>
          <w:bCs/>
          <w:sz w:val="22"/>
          <w:szCs w:val="22"/>
        </w:rPr>
        <w:t xml:space="preserve"> RCC</w:t>
      </w:r>
      <w:r w:rsidR="007A7F7A" w:rsidRPr="008C5D29">
        <w:rPr>
          <w:rFonts w:ascii="Arial" w:hAnsi="Arial" w:cs="Arial"/>
          <w:b/>
          <w:bCs/>
          <w:sz w:val="22"/>
          <w:szCs w:val="22"/>
        </w:rPr>
        <w:t xml:space="preserve"> Graduating Student Survey</w:t>
      </w:r>
      <w:r w:rsidR="00F21403" w:rsidRPr="008C5D29">
        <w:rPr>
          <w:rFonts w:ascii="Arial" w:hAnsi="Arial" w:cs="Arial"/>
          <w:sz w:val="22"/>
          <w:szCs w:val="22"/>
        </w:rPr>
        <w:t xml:space="preserve"> is a survey administered to all Spring</w:t>
      </w:r>
      <w:r w:rsidRPr="008C5D29">
        <w:rPr>
          <w:rFonts w:ascii="Arial" w:hAnsi="Arial" w:cs="Arial"/>
          <w:sz w:val="22"/>
          <w:szCs w:val="22"/>
        </w:rPr>
        <w:t xml:space="preserve"> </w:t>
      </w:r>
      <w:r w:rsidR="00F21403" w:rsidRPr="008C5D29">
        <w:rPr>
          <w:rFonts w:ascii="Arial" w:hAnsi="Arial" w:cs="Arial"/>
          <w:sz w:val="22"/>
          <w:szCs w:val="22"/>
        </w:rPr>
        <w:t>graduates.  Students are asked to rate their skill level when they entered RCC and now that they are graduating.  One item assesse</w:t>
      </w:r>
      <w:r w:rsidRPr="008C5D29">
        <w:rPr>
          <w:rFonts w:ascii="Arial" w:hAnsi="Arial" w:cs="Arial"/>
          <w:sz w:val="22"/>
          <w:szCs w:val="22"/>
        </w:rPr>
        <w:t>s</w:t>
      </w:r>
      <w:r w:rsidR="00F21403" w:rsidRPr="008C5D29">
        <w:rPr>
          <w:rFonts w:ascii="Arial" w:hAnsi="Arial" w:cs="Arial"/>
          <w:sz w:val="22"/>
          <w:szCs w:val="22"/>
        </w:rPr>
        <w:t xml:space="preserve"> their civic engagement skill.</w:t>
      </w:r>
      <w:r w:rsidR="00121830" w:rsidRPr="008C5D29">
        <w:rPr>
          <w:rFonts w:ascii="Arial" w:hAnsi="Arial" w:cs="Arial"/>
          <w:sz w:val="22"/>
          <w:szCs w:val="22"/>
        </w:rPr>
        <w:t xml:space="preserve"> </w:t>
      </w:r>
      <w:r w:rsidR="00F21403" w:rsidRPr="008C5D29">
        <w:rPr>
          <w:rFonts w:ascii="Arial" w:hAnsi="Arial" w:cs="Arial"/>
          <w:sz w:val="22"/>
          <w:szCs w:val="22"/>
        </w:rPr>
        <w:t>In Spring 202</w:t>
      </w:r>
      <w:r w:rsidR="00121830" w:rsidRPr="008C5D29">
        <w:rPr>
          <w:rFonts w:ascii="Arial" w:hAnsi="Arial" w:cs="Arial"/>
          <w:sz w:val="22"/>
          <w:szCs w:val="22"/>
        </w:rPr>
        <w:t>5</w:t>
      </w:r>
      <w:r w:rsidR="00F21403" w:rsidRPr="008C5D29">
        <w:rPr>
          <w:rFonts w:ascii="Arial" w:hAnsi="Arial" w:cs="Arial"/>
          <w:sz w:val="22"/>
          <w:szCs w:val="22"/>
        </w:rPr>
        <w:t xml:space="preserve">, there were </w:t>
      </w:r>
      <w:r w:rsidR="00FC78FA" w:rsidRPr="008C5D29">
        <w:rPr>
          <w:rFonts w:ascii="Arial" w:hAnsi="Arial" w:cs="Arial"/>
          <w:sz w:val="22"/>
          <w:szCs w:val="22"/>
        </w:rPr>
        <w:t>180</w:t>
      </w:r>
      <w:r w:rsidR="00F21403" w:rsidRPr="008C5D29">
        <w:rPr>
          <w:rFonts w:ascii="Arial" w:hAnsi="Arial" w:cs="Arial"/>
          <w:sz w:val="22"/>
          <w:szCs w:val="22"/>
        </w:rPr>
        <w:t xml:space="preserve"> responses. Results were</w:t>
      </w:r>
      <w:r w:rsidR="00F21403" w:rsidRPr="00AE72E4">
        <w:rPr>
          <w:rFonts w:ascii="Arial" w:hAnsi="Arial" w:cs="Arial"/>
          <w:i/>
          <w:iCs/>
          <w:sz w:val="22"/>
          <w:szCs w:val="22"/>
        </w:rPr>
        <w:t>:</w:t>
      </w:r>
      <w:r w:rsidR="002C1D72" w:rsidRPr="00AE72E4">
        <w:rPr>
          <w:rFonts w:ascii="Arial" w:hAnsi="Arial" w:cs="Arial"/>
          <w:i/>
          <w:iCs/>
          <w:sz w:val="22"/>
          <w:szCs w:val="22"/>
        </w:rPr>
        <w:t xml:space="preserve"> </w:t>
      </w:r>
      <w:r w:rsidR="00CB557D" w:rsidRPr="00AE72E4">
        <w:rPr>
          <w:rFonts w:ascii="Arial" w:hAnsi="Arial" w:cs="Arial"/>
          <w:i/>
          <w:iCs/>
          <w:sz w:val="22"/>
          <w:szCs w:val="22"/>
        </w:rPr>
        <w:t xml:space="preserve">Indicate </w:t>
      </w:r>
      <w:r w:rsidR="00B6117D" w:rsidRPr="00AE72E4">
        <w:rPr>
          <w:rFonts w:ascii="Arial" w:hAnsi="Arial" w:cs="Arial"/>
          <w:i/>
          <w:iCs/>
          <w:color w:val="000000"/>
          <w:sz w:val="22"/>
          <w:szCs w:val="22"/>
          <w:shd w:val="clear" w:color="auto" w:fill="FFFFFF"/>
        </w:rPr>
        <w:t>your level of ability, knowledge or skill</w:t>
      </w:r>
      <w:r w:rsidR="00B6117D" w:rsidRPr="00AE72E4">
        <w:rPr>
          <w:rFonts w:ascii="Arial" w:hAnsi="Arial" w:cs="Arial"/>
          <w:b/>
          <w:bCs/>
          <w:i/>
          <w:iCs/>
          <w:color w:val="000000"/>
          <w:sz w:val="22"/>
          <w:szCs w:val="22"/>
          <w:shd w:val="clear" w:color="auto" w:fill="FFFFFF"/>
        </w:rPr>
        <w:t xml:space="preserve"> </w:t>
      </w:r>
      <w:proofErr w:type="gramStart"/>
      <w:r w:rsidR="002C1D72" w:rsidRPr="00AE72E4">
        <w:rPr>
          <w:rFonts w:ascii="Arial" w:hAnsi="Arial" w:cs="Arial"/>
          <w:i/>
          <w:iCs/>
          <w:sz w:val="22"/>
          <w:szCs w:val="22"/>
        </w:rPr>
        <w:t>To</w:t>
      </w:r>
      <w:proofErr w:type="gramEnd"/>
      <w:r w:rsidR="002C1D72" w:rsidRPr="00AE72E4">
        <w:rPr>
          <w:rFonts w:ascii="Arial" w:hAnsi="Arial" w:cs="Arial"/>
          <w:i/>
          <w:iCs/>
          <w:sz w:val="22"/>
          <w:szCs w:val="22"/>
        </w:rPr>
        <w:t xml:space="preserve"> contribute to the civic life and well-being of local, national, and global communities. </w:t>
      </w:r>
      <w:r w:rsidR="002C1D72" w:rsidRPr="008C5D29">
        <w:rPr>
          <w:rFonts w:ascii="Arial" w:hAnsi="Arial" w:cs="Arial"/>
          <w:sz w:val="22"/>
          <w:szCs w:val="22"/>
        </w:rPr>
        <w:t>Thirty-</w:t>
      </w:r>
      <w:r w:rsidR="00EF32D0" w:rsidRPr="008C5D29">
        <w:rPr>
          <w:rFonts w:ascii="Arial" w:hAnsi="Arial" w:cs="Arial"/>
          <w:sz w:val="22"/>
          <w:szCs w:val="22"/>
        </w:rPr>
        <w:t>nine</w:t>
      </w:r>
      <w:r w:rsidR="002C1D72" w:rsidRPr="008C5D29">
        <w:rPr>
          <w:rFonts w:ascii="Arial" w:hAnsi="Arial" w:cs="Arial"/>
          <w:sz w:val="22"/>
          <w:szCs w:val="22"/>
        </w:rPr>
        <w:t xml:space="preserve"> percent (3</w:t>
      </w:r>
      <w:r w:rsidR="00EF32D0" w:rsidRPr="008C5D29">
        <w:rPr>
          <w:rFonts w:ascii="Arial" w:hAnsi="Arial" w:cs="Arial"/>
          <w:sz w:val="22"/>
          <w:szCs w:val="22"/>
        </w:rPr>
        <w:t>9</w:t>
      </w:r>
      <w:r w:rsidR="002C1D72" w:rsidRPr="008C5D29">
        <w:rPr>
          <w:rFonts w:ascii="Arial" w:hAnsi="Arial" w:cs="Arial"/>
          <w:sz w:val="22"/>
          <w:szCs w:val="22"/>
        </w:rPr>
        <w:t>%) marked excellent when they entered and 67%</w:t>
      </w:r>
      <w:r w:rsidR="000311F4" w:rsidRPr="008C5D29">
        <w:rPr>
          <w:rFonts w:ascii="Arial" w:hAnsi="Arial" w:cs="Arial"/>
          <w:sz w:val="22"/>
          <w:szCs w:val="22"/>
        </w:rPr>
        <w:t xml:space="preserve"> </w:t>
      </w:r>
      <w:r w:rsidR="002C1D72" w:rsidRPr="008C5D29">
        <w:rPr>
          <w:rFonts w:ascii="Arial" w:hAnsi="Arial" w:cs="Arial"/>
          <w:sz w:val="22"/>
          <w:szCs w:val="22"/>
        </w:rPr>
        <w:t>when they graduated.  Fourteen percent (1</w:t>
      </w:r>
      <w:r w:rsidR="00DE3C6C">
        <w:rPr>
          <w:rFonts w:ascii="Arial" w:hAnsi="Arial" w:cs="Arial"/>
          <w:sz w:val="22"/>
          <w:szCs w:val="22"/>
        </w:rPr>
        <w:t>4</w:t>
      </w:r>
      <w:r w:rsidR="002C1D72" w:rsidRPr="008C5D29">
        <w:rPr>
          <w:rFonts w:ascii="Arial" w:hAnsi="Arial" w:cs="Arial"/>
          <w:sz w:val="22"/>
          <w:szCs w:val="22"/>
        </w:rPr>
        <w:t xml:space="preserve">%) marked “fair” or “poor” at entry but only </w:t>
      </w:r>
      <w:r w:rsidR="00D15018" w:rsidRPr="008C5D29">
        <w:rPr>
          <w:rFonts w:ascii="Arial" w:hAnsi="Arial" w:cs="Arial"/>
          <w:sz w:val="22"/>
          <w:szCs w:val="22"/>
        </w:rPr>
        <w:t>5</w:t>
      </w:r>
      <w:r w:rsidR="002C1D72" w:rsidRPr="008C5D29">
        <w:rPr>
          <w:rFonts w:ascii="Arial" w:hAnsi="Arial" w:cs="Arial"/>
          <w:sz w:val="22"/>
          <w:szCs w:val="22"/>
        </w:rPr>
        <w:t>% at graduation.</w:t>
      </w:r>
    </w:p>
    <w:p w14:paraId="27DCE17A" w14:textId="77777777" w:rsidR="00457D1B" w:rsidRPr="00121830" w:rsidRDefault="00457D1B" w:rsidP="00121830">
      <w:pPr>
        <w:pStyle w:val="paragraph"/>
        <w:spacing w:before="0" w:beforeAutospacing="0" w:after="0" w:afterAutospacing="0"/>
        <w:ind w:left="1440" w:hanging="360"/>
        <w:textAlignment w:val="baseline"/>
        <w:rPr>
          <w:rFonts w:ascii="Arial" w:hAnsi="Arial" w:cs="Arial"/>
        </w:rPr>
      </w:pPr>
    </w:p>
    <w:p w14:paraId="1057FC3E" w14:textId="7FC6924A" w:rsidR="002805C0" w:rsidRDefault="003702C6" w:rsidP="003702C6">
      <w:pPr>
        <w:rPr>
          <w:rFonts w:ascii="Arial" w:hAnsi="Arial" w:cs="Arial"/>
          <w:b/>
          <w:bCs/>
        </w:rPr>
      </w:pPr>
      <w:r>
        <w:rPr>
          <w:rFonts w:ascii="Arial" w:hAnsi="Arial" w:cs="Arial"/>
          <w:b/>
          <w:bCs/>
        </w:rPr>
        <w:tab/>
        <w:t>Use o</w:t>
      </w:r>
      <w:r w:rsidR="00457D1B">
        <w:rPr>
          <w:rFonts w:ascii="Arial" w:hAnsi="Arial" w:cs="Arial"/>
          <w:b/>
          <w:bCs/>
        </w:rPr>
        <w:t>f Assessment Results</w:t>
      </w:r>
    </w:p>
    <w:p w14:paraId="110B4C5F" w14:textId="6CFB498B" w:rsidR="001314B3" w:rsidRDefault="0061172C" w:rsidP="0061172C">
      <w:pPr>
        <w:ind w:left="720"/>
        <w:rPr>
          <w:rFonts w:ascii="Arial" w:hAnsi="Arial" w:cs="Arial"/>
        </w:rPr>
      </w:pPr>
      <w:r w:rsidRPr="00783332">
        <w:rPr>
          <w:rFonts w:ascii="Arial" w:hAnsi="Arial" w:cs="Arial"/>
        </w:rPr>
        <w:t>The results of the Civic Engagement Assessments are shared with faculty who look for opportunities to include the teaching of civic engagement in their courses</w:t>
      </w:r>
      <w:r w:rsidR="00F048C4">
        <w:rPr>
          <w:rFonts w:ascii="Arial" w:hAnsi="Arial" w:cs="Arial"/>
        </w:rPr>
        <w:t xml:space="preserve"> by including and </w:t>
      </w:r>
      <w:r w:rsidR="00E96923">
        <w:rPr>
          <w:rFonts w:ascii="Arial" w:hAnsi="Arial" w:cs="Arial"/>
        </w:rPr>
        <w:t xml:space="preserve">participating in </w:t>
      </w:r>
      <w:r w:rsidR="00D537FF">
        <w:rPr>
          <w:rFonts w:ascii="Arial" w:hAnsi="Arial" w:cs="Arial"/>
        </w:rPr>
        <w:t xml:space="preserve">RCC </w:t>
      </w:r>
      <w:r w:rsidR="00E96923">
        <w:rPr>
          <w:rFonts w:ascii="Arial" w:hAnsi="Arial" w:cs="Arial"/>
        </w:rPr>
        <w:t xml:space="preserve">civic engagement </w:t>
      </w:r>
      <w:r w:rsidR="00D537FF">
        <w:rPr>
          <w:rFonts w:ascii="Arial" w:hAnsi="Arial" w:cs="Arial"/>
        </w:rPr>
        <w:t>activities</w:t>
      </w:r>
      <w:r w:rsidR="00433706">
        <w:rPr>
          <w:rFonts w:ascii="Arial" w:hAnsi="Arial" w:cs="Arial"/>
        </w:rPr>
        <w:t>.  Exam</w:t>
      </w:r>
      <w:r w:rsidR="00B32F62">
        <w:rPr>
          <w:rFonts w:ascii="Arial" w:hAnsi="Arial" w:cs="Arial"/>
        </w:rPr>
        <w:t>ples are:</w:t>
      </w:r>
    </w:p>
    <w:p w14:paraId="18328A35" w14:textId="4C3378D6" w:rsidR="00F65A36" w:rsidRDefault="0028024C" w:rsidP="002D0DEE">
      <w:pPr>
        <w:pStyle w:val="ListParagraph"/>
        <w:numPr>
          <w:ilvl w:val="0"/>
          <w:numId w:val="21"/>
        </w:numPr>
        <w:rPr>
          <w:rFonts w:ascii="Arial" w:hAnsi="Arial" w:cs="Arial"/>
        </w:rPr>
      </w:pPr>
      <w:r w:rsidRPr="0028024C">
        <w:rPr>
          <w:rFonts w:ascii="Arial" w:hAnsi="Arial" w:cs="Arial"/>
        </w:rPr>
        <w:t>the ALL IN Campus Democracy Challenge</w:t>
      </w:r>
      <w:r w:rsidR="00DE3C6C">
        <w:rPr>
          <w:rFonts w:ascii="Arial" w:hAnsi="Arial" w:cs="Arial"/>
        </w:rPr>
        <w:t>;</w:t>
      </w:r>
    </w:p>
    <w:p w14:paraId="548B58C0" w14:textId="6DAF76B1" w:rsidR="0028024C" w:rsidRDefault="0028024C" w:rsidP="002D0DEE">
      <w:pPr>
        <w:pStyle w:val="ListParagraph"/>
        <w:numPr>
          <w:ilvl w:val="0"/>
          <w:numId w:val="21"/>
        </w:numPr>
        <w:rPr>
          <w:rFonts w:ascii="Arial" w:hAnsi="Arial" w:cs="Arial"/>
        </w:rPr>
      </w:pPr>
      <w:r w:rsidRPr="0028024C">
        <w:rPr>
          <w:rFonts w:ascii="Arial" w:hAnsi="Arial" w:cs="Arial"/>
        </w:rPr>
        <w:t>Student Voter Registration Day</w:t>
      </w:r>
      <w:r w:rsidR="00DE3C6C">
        <w:rPr>
          <w:rFonts w:ascii="Arial" w:hAnsi="Arial" w:cs="Arial"/>
        </w:rPr>
        <w:t>;</w:t>
      </w:r>
    </w:p>
    <w:p w14:paraId="13B14B55" w14:textId="7F69530B" w:rsidR="00221A9C" w:rsidRPr="00221A9C" w:rsidRDefault="00221A9C" w:rsidP="002D0DEE">
      <w:pPr>
        <w:pStyle w:val="ListParagraph"/>
        <w:numPr>
          <w:ilvl w:val="0"/>
          <w:numId w:val="21"/>
        </w:numPr>
        <w:rPr>
          <w:rFonts w:ascii="Arial" w:hAnsi="Arial" w:cs="Arial"/>
        </w:rPr>
      </w:pPr>
      <w:r w:rsidRPr="00221A9C">
        <w:rPr>
          <w:rFonts w:ascii="Arial" w:hAnsi="Arial" w:cs="Arial"/>
        </w:rPr>
        <w:t>the RAM Free Medical Clinics. Remote Area Medical (RAM</w:t>
      </w:r>
      <w:r w:rsidR="00DE3C6C">
        <w:rPr>
          <w:rFonts w:ascii="Arial" w:hAnsi="Arial" w:cs="Arial"/>
        </w:rPr>
        <w:t>);</w:t>
      </w:r>
    </w:p>
    <w:p w14:paraId="13A3AE3C" w14:textId="06A3B8D2" w:rsidR="00221A9C" w:rsidRPr="00221A9C" w:rsidRDefault="00221A9C" w:rsidP="002D0DEE">
      <w:pPr>
        <w:pStyle w:val="ListParagraph"/>
        <w:numPr>
          <w:ilvl w:val="0"/>
          <w:numId w:val="21"/>
        </w:numPr>
        <w:rPr>
          <w:rFonts w:ascii="Arial" w:hAnsi="Arial" w:cs="Arial"/>
        </w:rPr>
      </w:pPr>
      <w:r w:rsidRPr="00221A9C">
        <w:rPr>
          <w:rFonts w:ascii="Arial" w:hAnsi="Arial" w:cs="Arial"/>
        </w:rPr>
        <w:t>the annual RCC Foundation fundraiser, the Preakness Party</w:t>
      </w:r>
      <w:r w:rsidR="00DE3C6C">
        <w:rPr>
          <w:rFonts w:ascii="Arial" w:hAnsi="Arial" w:cs="Arial"/>
        </w:rPr>
        <w:t>;</w:t>
      </w:r>
    </w:p>
    <w:p w14:paraId="095FE9AD" w14:textId="2A649B32" w:rsidR="00221A9C" w:rsidRDefault="00DE3C6C" w:rsidP="002D0DEE">
      <w:pPr>
        <w:pStyle w:val="ListParagraph"/>
        <w:numPr>
          <w:ilvl w:val="0"/>
          <w:numId w:val="21"/>
        </w:numPr>
        <w:rPr>
          <w:rFonts w:ascii="Arial" w:hAnsi="Arial" w:cs="Arial"/>
        </w:rPr>
      </w:pPr>
      <w:r>
        <w:rPr>
          <w:rFonts w:ascii="Arial" w:hAnsi="Arial" w:cs="Arial"/>
        </w:rPr>
        <w:t>r</w:t>
      </w:r>
      <w:r w:rsidR="00221A9C" w:rsidRPr="00221A9C">
        <w:rPr>
          <w:rFonts w:ascii="Arial" w:hAnsi="Arial" w:cs="Arial"/>
        </w:rPr>
        <w:t>esearch</w:t>
      </w:r>
      <w:r w:rsidR="00BB70C3">
        <w:rPr>
          <w:rFonts w:ascii="Arial" w:hAnsi="Arial" w:cs="Arial"/>
        </w:rPr>
        <w:t>ing</w:t>
      </w:r>
      <w:r w:rsidR="00221A9C" w:rsidRPr="00221A9C">
        <w:rPr>
          <w:rFonts w:ascii="Arial" w:hAnsi="Arial" w:cs="Arial"/>
        </w:rPr>
        <w:t xml:space="preserve"> the use of plastics and plastic pollution in the community</w:t>
      </w:r>
      <w:r w:rsidR="00BB70C3">
        <w:rPr>
          <w:rFonts w:ascii="Arial" w:hAnsi="Arial" w:cs="Arial"/>
        </w:rPr>
        <w:t xml:space="preserve"> in </w:t>
      </w:r>
      <w:r>
        <w:rPr>
          <w:rFonts w:ascii="Arial" w:hAnsi="Arial" w:cs="Arial"/>
        </w:rPr>
        <w:t>c</w:t>
      </w:r>
      <w:r w:rsidR="00BB70C3">
        <w:rPr>
          <w:rFonts w:ascii="Arial" w:hAnsi="Arial" w:cs="Arial"/>
        </w:rPr>
        <w:t xml:space="preserve">hemistry </w:t>
      </w:r>
      <w:r>
        <w:rPr>
          <w:rFonts w:ascii="Arial" w:hAnsi="Arial" w:cs="Arial"/>
        </w:rPr>
        <w:t>c</w:t>
      </w:r>
      <w:r w:rsidR="00BB70C3">
        <w:rPr>
          <w:rFonts w:ascii="Arial" w:hAnsi="Arial" w:cs="Arial"/>
        </w:rPr>
        <w:t>lass</w:t>
      </w:r>
      <w:r>
        <w:rPr>
          <w:rFonts w:ascii="Arial" w:hAnsi="Arial" w:cs="Arial"/>
        </w:rPr>
        <w:t>;</w:t>
      </w:r>
    </w:p>
    <w:p w14:paraId="401787A4" w14:textId="0DB227EF" w:rsidR="008B0F2E" w:rsidRDefault="00DE3C6C" w:rsidP="002D0DEE">
      <w:pPr>
        <w:pStyle w:val="ListParagraph"/>
        <w:numPr>
          <w:ilvl w:val="0"/>
          <w:numId w:val="21"/>
        </w:numPr>
        <w:rPr>
          <w:rFonts w:ascii="Arial" w:hAnsi="Arial" w:cs="Arial"/>
        </w:rPr>
      </w:pPr>
      <w:r>
        <w:rPr>
          <w:rFonts w:ascii="Arial" w:hAnsi="Arial" w:cs="Arial"/>
        </w:rPr>
        <w:t>r</w:t>
      </w:r>
      <w:r w:rsidR="00221A9C" w:rsidRPr="00BB70C3">
        <w:rPr>
          <w:rFonts w:ascii="Arial" w:hAnsi="Arial" w:cs="Arial"/>
        </w:rPr>
        <w:t>esearch</w:t>
      </w:r>
      <w:r w:rsidR="00BB70C3">
        <w:rPr>
          <w:rFonts w:ascii="Arial" w:hAnsi="Arial" w:cs="Arial"/>
        </w:rPr>
        <w:t>ing</w:t>
      </w:r>
      <w:r w:rsidR="00221A9C" w:rsidRPr="00BB70C3">
        <w:rPr>
          <w:rFonts w:ascii="Arial" w:hAnsi="Arial" w:cs="Arial"/>
        </w:rPr>
        <w:t xml:space="preserve"> the taxes on houses in their communities and select</w:t>
      </w:r>
      <w:r w:rsidR="00BB70C3">
        <w:rPr>
          <w:rFonts w:ascii="Arial" w:hAnsi="Arial" w:cs="Arial"/>
        </w:rPr>
        <w:t>ing</w:t>
      </w:r>
      <w:r w:rsidR="00221A9C" w:rsidRPr="00BB70C3">
        <w:rPr>
          <w:rFonts w:ascii="Arial" w:hAnsi="Arial" w:cs="Arial"/>
        </w:rPr>
        <w:t xml:space="preserve"> a mathematical model to help predict future increases in the real estate tax</w:t>
      </w:r>
      <w:r w:rsidR="00BB70C3">
        <w:rPr>
          <w:rFonts w:ascii="Arial" w:hAnsi="Arial" w:cs="Arial"/>
        </w:rPr>
        <w:t xml:space="preserve"> in a </w:t>
      </w:r>
      <w:r>
        <w:rPr>
          <w:rFonts w:ascii="Arial" w:hAnsi="Arial" w:cs="Arial"/>
        </w:rPr>
        <w:t>m</w:t>
      </w:r>
      <w:r w:rsidR="00BB70C3">
        <w:rPr>
          <w:rFonts w:ascii="Arial" w:hAnsi="Arial" w:cs="Arial"/>
        </w:rPr>
        <w:t xml:space="preserve">ath </w:t>
      </w:r>
      <w:r>
        <w:rPr>
          <w:rFonts w:ascii="Arial" w:hAnsi="Arial" w:cs="Arial"/>
        </w:rPr>
        <w:t>c</w:t>
      </w:r>
      <w:r w:rsidR="00BB70C3">
        <w:rPr>
          <w:rFonts w:ascii="Arial" w:hAnsi="Arial" w:cs="Arial"/>
        </w:rPr>
        <w:t>lass</w:t>
      </w:r>
      <w:r w:rsidR="00221A9C" w:rsidRPr="00BB70C3">
        <w:rPr>
          <w:rFonts w:ascii="Arial" w:hAnsi="Arial" w:cs="Arial"/>
        </w:rPr>
        <w:t>.</w:t>
      </w:r>
    </w:p>
    <w:p w14:paraId="455F90E9" w14:textId="77777777" w:rsidR="00961045" w:rsidRDefault="00961045" w:rsidP="00961045">
      <w:pPr>
        <w:pStyle w:val="ListParagraph"/>
        <w:ind w:left="1800"/>
        <w:rPr>
          <w:rFonts w:ascii="Arial" w:hAnsi="Arial" w:cs="Arial"/>
        </w:rPr>
      </w:pPr>
    </w:p>
    <w:p w14:paraId="0A74BD64" w14:textId="2D104CEC" w:rsidR="00961045" w:rsidRPr="00BA0F12" w:rsidRDefault="00BA0F12" w:rsidP="001A104D">
      <w:pPr>
        <w:pStyle w:val="Heading1"/>
        <w:numPr>
          <w:ilvl w:val="0"/>
          <w:numId w:val="0"/>
        </w:numPr>
        <w:rPr>
          <w:rFonts w:ascii="Arial" w:hAnsi="Arial" w:cs="Arial"/>
          <w:sz w:val="24"/>
          <w:szCs w:val="24"/>
        </w:rPr>
      </w:pPr>
      <w:bookmarkStart w:id="1" w:name="_CRITICAL_THINKING"/>
      <w:bookmarkEnd w:id="1"/>
      <w:r>
        <w:rPr>
          <w:rFonts w:ascii="Arial" w:hAnsi="Arial" w:cs="Arial"/>
          <w:sz w:val="24"/>
          <w:szCs w:val="24"/>
        </w:rPr>
        <w:t>CRITICAL THINKING</w:t>
      </w:r>
    </w:p>
    <w:p w14:paraId="70FE6DF3" w14:textId="6FDB1D38" w:rsidR="008B0F2E" w:rsidRDefault="00351FF7" w:rsidP="00BA0F12">
      <w:pPr>
        <w:pStyle w:val="ListParagraph"/>
        <w:numPr>
          <w:ilvl w:val="0"/>
          <w:numId w:val="1"/>
        </w:numPr>
        <w:tabs>
          <w:tab w:val="left" w:pos="270"/>
        </w:tabs>
        <w:ind w:left="270" w:hanging="270"/>
        <w:rPr>
          <w:rFonts w:ascii="Arial" w:hAnsi="Arial" w:cs="Arial"/>
        </w:rPr>
      </w:pPr>
      <w:r w:rsidRPr="00351FF7">
        <w:rPr>
          <w:rFonts w:ascii="Arial" w:hAnsi="Arial" w:cs="Arial"/>
          <w:b/>
          <w:bCs/>
        </w:rPr>
        <w:t xml:space="preserve">Critical Thinking </w:t>
      </w:r>
      <w:r w:rsidRPr="00BF6B0E">
        <w:rPr>
          <w:rFonts w:ascii="Arial" w:hAnsi="Arial" w:cs="Arial"/>
        </w:rPr>
        <w:t>is the ability to use information, ideas, and arguments from relevan</w:t>
      </w:r>
      <w:r w:rsidR="002B5DC0">
        <w:rPr>
          <w:rFonts w:ascii="Arial" w:hAnsi="Arial" w:cs="Arial"/>
        </w:rPr>
        <w:t xml:space="preserve">t </w:t>
      </w:r>
      <w:r w:rsidRPr="00BF6B0E">
        <w:rPr>
          <w:rFonts w:ascii="Arial" w:hAnsi="Arial" w:cs="Arial"/>
        </w:rPr>
        <w:t xml:space="preserve">perspectives to make sense of complex issues and solve problems. </w:t>
      </w:r>
      <w:r w:rsidRPr="002B5DC0">
        <w:rPr>
          <w:rFonts w:ascii="Arial" w:hAnsi="Arial" w:cs="Arial"/>
        </w:rPr>
        <w:t>Degree graduates will locate, evaluate, interpret, and combine information to reach well-reasoned conclusions or solutions.</w:t>
      </w:r>
    </w:p>
    <w:p w14:paraId="0075BC60" w14:textId="77777777" w:rsidR="002B5DC0" w:rsidRPr="002B5DC0" w:rsidRDefault="002B5DC0" w:rsidP="002B5DC0">
      <w:pPr>
        <w:pStyle w:val="ListParagraph"/>
        <w:tabs>
          <w:tab w:val="left" w:pos="270"/>
        </w:tabs>
        <w:ind w:left="270"/>
        <w:rPr>
          <w:rFonts w:ascii="Arial" w:hAnsi="Arial" w:cs="Arial"/>
        </w:rPr>
      </w:pPr>
    </w:p>
    <w:p w14:paraId="6BCCEDAC" w14:textId="6FE61058" w:rsidR="008B0F2E" w:rsidRDefault="008B0F2E" w:rsidP="008B0F2E">
      <w:pPr>
        <w:pStyle w:val="ListParagraph"/>
        <w:ind w:left="270"/>
        <w:rPr>
          <w:rFonts w:ascii="Arial" w:hAnsi="Arial" w:cs="Arial"/>
        </w:rPr>
      </w:pPr>
      <w:r w:rsidRPr="004D54F9">
        <w:rPr>
          <w:rFonts w:ascii="Arial" w:hAnsi="Arial" w:cs="Arial"/>
          <w:b/>
          <w:bCs/>
        </w:rPr>
        <w:lastRenderedPageBreak/>
        <w:t>Student Learning Outcomes (SLOs)</w:t>
      </w:r>
      <w:r w:rsidRPr="004D54F9">
        <w:rPr>
          <w:rFonts w:ascii="Arial" w:hAnsi="Arial" w:cs="Arial"/>
        </w:rPr>
        <w:t xml:space="preserve"> are defined to guide instruction</w:t>
      </w:r>
      <w:r w:rsidR="00355EEF">
        <w:rPr>
          <w:rFonts w:ascii="Arial" w:hAnsi="Arial" w:cs="Arial"/>
        </w:rPr>
        <w:t>.</w:t>
      </w:r>
    </w:p>
    <w:p w14:paraId="428D130C" w14:textId="77777777" w:rsidR="00D81C62" w:rsidRDefault="00D81C62" w:rsidP="008B0F2E">
      <w:pPr>
        <w:pStyle w:val="ListParagraph"/>
        <w:ind w:left="270"/>
        <w:rPr>
          <w:rFonts w:ascii="Arial" w:hAnsi="Arial" w:cs="Arial"/>
        </w:rPr>
      </w:pPr>
    </w:p>
    <w:p w14:paraId="2FC6DCFE" w14:textId="77777777" w:rsidR="008B0F2E" w:rsidRDefault="008B0F2E" w:rsidP="008B0F2E">
      <w:pPr>
        <w:pStyle w:val="ListParagraph"/>
        <w:ind w:left="270"/>
        <w:rPr>
          <w:rFonts w:ascii="Arial" w:hAnsi="Arial" w:cs="Arial"/>
        </w:rPr>
      </w:pPr>
      <w:r w:rsidRPr="004D54F9">
        <w:rPr>
          <w:rFonts w:ascii="Arial" w:hAnsi="Arial" w:cs="Arial"/>
        </w:rPr>
        <w:t>RCC degree graduates will:</w:t>
      </w:r>
    </w:p>
    <w:p w14:paraId="3D6CCA03" w14:textId="42187097" w:rsidR="004E16AB" w:rsidRPr="004E16AB" w:rsidRDefault="008B0F2E" w:rsidP="004E16AB">
      <w:pPr>
        <w:pStyle w:val="ListParagraph"/>
        <w:rPr>
          <w:rFonts w:ascii="Arial" w:hAnsi="Arial" w:cs="Arial"/>
        </w:rPr>
      </w:pPr>
      <w:r w:rsidRPr="004D54F9">
        <w:rPr>
          <w:rFonts w:ascii="Arial" w:hAnsi="Arial" w:cs="Arial"/>
        </w:rPr>
        <w:t>a</w:t>
      </w:r>
      <w:r w:rsidR="004E16AB">
        <w:rPr>
          <w:rFonts w:ascii="Arial" w:hAnsi="Arial" w:cs="Arial"/>
        </w:rPr>
        <w:t>.</w:t>
      </w:r>
      <w:r w:rsidR="004E16AB" w:rsidRPr="004E16AB">
        <w:t xml:space="preserve"> </w:t>
      </w:r>
      <w:proofErr w:type="gramStart"/>
      <w:r w:rsidR="004E16AB" w:rsidRPr="004E16AB">
        <w:rPr>
          <w:rFonts w:ascii="Arial" w:hAnsi="Arial" w:cs="Arial"/>
        </w:rPr>
        <w:t>discriminate</w:t>
      </w:r>
      <w:proofErr w:type="gramEnd"/>
      <w:r w:rsidR="004E16AB" w:rsidRPr="004E16AB">
        <w:rPr>
          <w:rFonts w:ascii="Arial" w:hAnsi="Arial" w:cs="Arial"/>
        </w:rPr>
        <w:t xml:space="preserve"> among degrees of credibility, accuracy, and reliability of inferences </w:t>
      </w:r>
      <w:r w:rsidR="00683C93" w:rsidRPr="004E16AB">
        <w:rPr>
          <w:rFonts w:ascii="Arial" w:hAnsi="Arial" w:cs="Arial"/>
        </w:rPr>
        <w:t xml:space="preserve">drawn </w:t>
      </w:r>
      <w:r w:rsidR="00683C93">
        <w:rPr>
          <w:rFonts w:ascii="Arial" w:hAnsi="Arial" w:cs="Arial"/>
        </w:rPr>
        <w:t>from</w:t>
      </w:r>
      <w:r w:rsidR="004E16AB" w:rsidRPr="004E16AB">
        <w:rPr>
          <w:rFonts w:ascii="Arial" w:hAnsi="Arial" w:cs="Arial"/>
        </w:rPr>
        <w:t xml:space="preserve"> given data;</w:t>
      </w:r>
    </w:p>
    <w:p w14:paraId="118E990E" w14:textId="2AD663AD" w:rsidR="004E16AB" w:rsidRPr="004E16AB" w:rsidRDefault="004E16AB" w:rsidP="004E16AB">
      <w:pPr>
        <w:pStyle w:val="ListParagraph"/>
        <w:rPr>
          <w:rFonts w:ascii="Arial" w:hAnsi="Arial" w:cs="Arial"/>
        </w:rPr>
      </w:pPr>
      <w:r w:rsidRPr="004E16AB">
        <w:rPr>
          <w:rFonts w:ascii="Arial" w:hAnsi="Arial" w:cs="Arial"/>
        </w:rPr>
        <w:t>b.</w:t>
      </w:r>
      <w:r>
        <w:rPr>
          <w:rFonts w:ascii="Arial" w:hAnsi="Arial" w:cs="Arial"/>
        </w:rPr>
        <w:t xml:space="preserve"> </w:t>
      </w:r>
      <w:proofErr w:type="gramStart"/>
      <w:r w:rsidRPr="004E16AB">
        <w:rPr>
          <w:rFonts w:ascii="Arial" w:hAnsi="Arial" w:cs="Arial"/>
        </w:rPr>
        <w:t>recognize</w:t>
      </w:r>
      <w:proofErr w:type="gramEnd"/>
      <w:r w:rsidRPr="004E16AB">
        <w:rPr>
          <w:rFonts w:ascii="Arial" w:hAnsi="Arial" w:cs="Arial"/>
        </w:rPr>
        <w:t xml:space="preserve"> parallels, assumptions, or presuppositions in any given source </w:t>
      </w:r>
      <w:r w:rsidR="00683C93" w:rsidRPr="004E16AB">
        <w:rPr>
          <w:rFonts w:ascii="Arial" w:hAnsi="Arial" w:cs="Arial"/>
        </w:rPr>
        <w:t xml:space="preserve">of </w:t>
      </w:r>
      <w:r w:rsidR="00683C93">
        <w:rPr>
          <w:rFonts w:ascii="Arial" w:hAnsi="Arial" w:cs="Arial"/>
        </w:rPr>
        <w:t>information</w:t>
      </w:r>
      <w:r w:rsidRPr="004E16AB">
        <w:rPr>
          <w:rFonts w:ascii="Arial" w:hAnsi="Arial" w:cs="Arial"/>
        </w:rPr>
        <w:t>;</w:t>
      </w:r>
    </w:p>
    <w:p w14:paraId="269257E6" w14:textId="15166001" w:rsidR="004E16AB" w:rsidRPr="004E16AB" w:rsidRDefault="004E16AB" w:rsidP="004E16AB">
      <w:pPr>
        <w:pStyle w:val="ListParagraph"/>
        <w:ind w:left="270" w:firstLine="450"/>
        <w:rPr>
          <w:rFonts w:ascii="Arial" w:hAnsi="Arial" w:cs="Arial"/>
        </w:rPr>
      </w:pPr>
      <w:r w:rsidRPr="004E16AB">
        <w:rPr>
          <w:rFonts w:ascii="Arial" w:hAnsi="Arial" w:cs="Arial"/>
        </w:rPr>
        <w:t>c.</w:t>
      </w:r>
      <w:r w:rsidR="00A42BAE">
        <w:rPr>
          <w:rFonts w:ascii="Arial" w:hAnsi="Arial" w:cs="Arial"/>
        </w:rPr>
        <w:t xml:space="preserve">  </w:t>
      </w:r>
      <w:r w:rsidRPr="004E16AB">
        <w:rPr>
          <w:rFonts w:ascii="Arial" w:hAnsi="Arial" w:cs="Arial"/>
        </w:rPr>
        <w:t>evaluate the strengths and relevance of arguments on a particular question or issue;</w:t>
      </w:r>
    </w:p>
    <w:p w14:paraId="2005794D" w14:textId="77777777" w:rsidR="003E170B" w:rsidRDefault="004E16AB" w:rsidP="000B726C">
      <w:pPr>
        <w:pStyle w:val="ListParagraph"/>
        <w:tabs>
          <w:tab w:val="left" w:pos="270"/>
        </w:tabs>
        <w:ind w:left="270" w:firstLine="450"/>
        <w:rPr>
          <w:rFonts w:ascii="Arial" w:hAnsi="Arial" w:cs="Arial"/>
        </w:rPr>
      </w:pPr>
      <w:r w:rsidRPr="004E16AB">
        <w:rPr>
          <w:rFonts w:ascii="Arial" w:hAnsi="Arial" w:cs="Arial"/>
        </w:rPr>
        <w:t>d.</w:t>
      </w:r>
      <w:r w:rsidR="00A42BAE">
        <w:rPr>
          <w:rFonts w:ascii="Arial" w:hAnsi="Arial" w:cs="Arial"/>
        </w:rPr>
        <w:t xml:space="preserve"> </w:t>
      </w:r>
      <w:r w:rsidRPr="004E16AB">
        <w:rPr>
          <w:rFonts w:ascii="Arial" w:hAnsi="Arial" w:cs="Arial"/>
        </w:rPr>
        <w:t>weigh evidence and decide if generalizations or conclusions based on the given data</w:t>
      </w:r>
    </w:p>
    <w:p w14:paraId="5742D3AB" w14:textId="0520F686" w:rsidR="004E16AB" w:rsidRPr="004E16AB" w:rsidRDefault="004E16AB" w:rsidP="000B726C">
      <w:pPr>
        <w:pStyle w:val="ListParagraph"/>
        <w:tabs>
          <w:tab w:val="left" w:pos="270"/>
        </w:tabs>
        <w:ind w:left="270" w:firstLine="450"/>
        <w:rPr>
          <w:rFonts w:ascii="Arial" w:hAnsi="Arial" w:cs="Arial"/>
        </w:rPr>
      </w:pPr>
      <w:r w:rsidRPr="004E16AB">
        <w:rPr>
          <w:rFonts w:ascii="Arial" w:hAnsi="Arial" w:cs="Arial"/>
        </w:rPr>
        <w:t xml:space="preserve"> </w:t>
      </w:r>
      <w:r w:rsidR="00A42BAE">
        <w:rPr>
          <w:rFonts w:ascii="Arial" w:hAnsi="Arial" w:cs="Arial"/>
        </w:rPr>
        <w:t xml:space="preserve">  </w:t>
      </w:r>
      <w:r w:rsidR="000B726C">
        <w:rPr>
          <w:rFonts w:ascii="Arial" w:hAnsi="Arial" w:cs="Arial"/>
        </w:rPr>
        <w:t xml:space="preserve"> </w:t>
      </w:r>
      <w:r w:rsidRPr="004E16AB">
        <w:rPr>
          <w:rFonts w:ascii="Arial" w:hAnsi="Arial" w:cs="Arial"/>
        </w:rPr>
        <w:t>are warranted;</w:t>
      </w:r>
    </w:p>
    <w:p w14:paraId="380B56A6" w14:textId="77777777" w:rsidR="003E170B" w:rsidRDefault="004E16AB" w:rsidP="004E16AB">
      <w:pPr>
        <w:pStyle w:val="ListParagraph"/>
        <w:ind w:left="270" w:firstLine="450"/>
        <w:rPr>
          <w:rFonts w:ascii="Arial" w:hAnsi="Arial" w:cs="Arial"/>
        </w:rPr>
      </w:pPr>
      <w:r w:rsidRPr="004E16AB">
        <w:rPr>
          <w:rFonts w:ascii="Arial" w:hAnsi="Arial" w:cs="Arial"/>
        </w:rPr>
        <w:t>e.</w:t>
      </w:r>
      <w:r w:rsidR="00A42BAE">
        <w:rPr>
          <w:rFonts w:ascii="Arial" w:hAnsi="Arial" w:cs="Arial"/>
        </w:rPr>
        <w:t xml:space="preserve"> </w:t>
      </w:r>
      <w:proofErr w:type="gramStart"/>
      <w:r w:rsidRPr="004E16AB">
        <w:rPr>
          <w:rFonts w:ascii="Arial" w:hAnsi="Arial" w:cs="Arial"/>
        </w:rPr>
        <w:t>determine</w:t>
      </w:r>
      <w:proofErr w:type="gramEnd"/>
      <w:r w:rsidRPr="004E16AB">
        <w:rPr>
          <w:rFonts w:ascii="Arial" w:hAnsi="Arial" w:cs="Arial"/>
        </w:rPr>
        <w:t xml:space="preserve"> whether certain conclusions or consequences are supported by the</w:t>
      </w:r>
    </w:p>
    <w:p w14:paraId="39BF1B0B" w14:textId="46903315" w:rsidR="004E16AB" w:rsidRPr="004E16AB" w:rsidRDefault="004E16AB" w:rsidP="004E16AB">
      <w:pPr>
        <w:pStyle w:val="ListParagraph"/>
        <w:ind w:left="270" w:firstLine="450"/>
        <w:rPr>
          <w:rFonts w:ascii="Arial" w:hAnsi="Arial" w:cs="Arial"/>
        </w:rPr>
      </w:pPr>
      <w:r w:rsidRPr="004E16AB">
        <w:rPr>
          <w:rFonts w:ascii="Arial" w:hAnsi="Arial" w:cs="Arial"/>
        </w:rPr>
        <w:t xml:space="preserve"> </w:t>
      </w:r>
      <w:r w:rsidR="000B726C">
        <w:rPr>
          <w:rFonts w:ascii="Arial" w:hAnsi="Arial" w:cs="Arial"/>
        </w:rPr>
        <w:t xml:space="preserve">  </w:t>
      </w:r>
      <w:r w:rsidRPr="004E16AB">
        <w:rPr>
          <w:rFonts w:ascii="Arial" w:hAnsi="Arial" w:cs="Arial"/>
        </w:rPr>
        <w:t>information provided;</w:t>
      </w:r>
    </w:p>
    <w:p w14:paraId="65DEEEC0" w14:textId="77777777" w:rsidR="00A42BAE" w:rsidRDefault="004E16AB" w:rsidP="004E16AB">
      <w:pPr>
        <w:pStyle w:val="ListParagraph"/>
        <w:ind w:left="270" w:firstLine="450"/>
        <w:rPr>
          <w:rFonts w:ascii="Arial" w:hAnsi="Arial" w:cs="Arial"/>
          <w:b/>
          <w:bCs/>
        </w:rPr>
      </w:pPr>
      <w:r w:rsidRPr="004E16AB">
        <w:rPr>
          <w:rFonts w:ascii="Arial" w:hAnsi="Arial" w:cs="Arial"/>
        </w:rPr>
        <w:t>f.</w:t>
      </w:r>
      <w:r w:rsidR="00A42BAE">
        <w:rPr>
          <w:rFonts w:ascii="Arial" w:hAnsi="Arial" w:cs="Arial"/>
        </w:rPr>
        <w:t xml:space="preserve"> </w:t>
      </w:r>
      <w:r w:rsidRPr="004E16AB">
        <w:rPr>
          <w:rFonts w:ascii="Arial" w:hAnsi="Arial" w:cs="Arial"/>
        </w:rPr>
        <w:t>use problem-solving skills.</w:t>
      </w:r>
      <w:r w:rsidR="008B0F2E" w:rsidRPr="00FA66B5">
        <w:rPr>
          <w:rFonts w:ascii="Arial" w:hAnsi="Arial" w:cs="Arial"/>
          <w:b/>
          <w:bCs/>
        </w:rPr>
        <w:t xml:space="preserve">     </w:t>
      </w:r>
    </w:p>
    <w:p w14:paraId="4FAE5912" w14:textId="77777777" w:rsidR="00A42BAE" w:rsidRDefault="00A42BAE" w:rsidP="004E16AB">
      <w:pPr>
        <w:pStyle w:val="ListParagraph"/>
        <w:ind w:left="270" w:firstLine="450"/>
        <w:rPr>
          <w:rFonts w:ascii="Arial" w:hAnsi="Arial" w:cs="Arial"/>
          <w:b/>
          <w:bCs/>
        </w:rPr>
      </w:pPr>
    </w:p>
    <w:p w14:paraId="08648420" w14:textId="347A3775" w:rsidR="008B0F2E" w:rsidRDefault="008B0F2E" w:rsidP="005C696F">
      <w:pPr>
        <w:pStyle w:val="ListParagraph"/>
        <w:ind w:left="0" w:firstLine="450"/>
        <w:rPr>
          <w:rFonts w:ascii="Arial" w:hAnsi="Arial" w:cs="Arial"/>
          <w:b/>
          <w:bCs/>
        </w:rPr>
      </w:pPr>
      <w:r w:rsidRPr="00FA66B5">
        <w:rPr>
          <w:rFonts w:ascii="Arial" w:hAnsi="Arial" w:cs="Arial"/>
          <w:b/>
          <w:bCs/>
        </w:rPr>
        <w:t>Assessment</w:t>
      </w:r>
      <w:r>
        <w:rPr>
          <w:rFonts w:ascii="Arial" w:hAnsi="Arial" w:cs="Arial"/>
          <w:b/>
          <w:bCs/>
        </w:rPr>
        <w:t>:</w:t>
      </w:r>
    </w:p>
    <w:p w14:paraId="24325BFE" w14:textId="77777777" w:rsidR="00DA7C3F" w:rsidRDefault="00DA7C3F" w:rsidP="004E16AB">
      <w:pPr>
        <w:pStyle w:val="ListParagraph"/>
        <w:ind w:left="270" w:firstLine="450"/>
        <w:rPr>
          <w:rFonts w:ascii="Arial" w:hAnsi="Arial" w:cs="Arial"/>
          <w:b/>
          <w:bCs/>
        </w:rPr>
      </w:pPr>
    </w:p>
    <w:p w14:paraId="132D6D56" w14:textId="72BBEA6C" w:rsidR="008B0F2E" w:rsidRPr="001F5E02" w:rsidRDefault="008B0F2E" w:rsidP="002D0DEE">
      <w:pPr>
        <w:pStyle w:val="ListParagraph"/>
        <w:numPr>
          <w:ilvl w:val="0"/>
          <w:numId w:val="22"/>
        </w:numPr>
        <w:rPr>
          <w:rFonts w:ascii="Arial" w:hAnsi="Arial" w:cs="Arial"/>
          <w:b/>
          <w:bCs/>
        </w:rPr>
      </w:pPr>
      <w:r w:rsidRPr="00160008">
        <w:rPr>
          <w:rFonts w:ascii="Arial" w:hAnsi="Arial" w:cs="Arial"/>
          <w:b/>
          <w:bCs/>
        </w:rPr>
        <w:t xml:space="preserve">RCC General Education Assessment </w:t>
      </w:r>
      <w:r w:rsidRPr="00F06F69">
        <w:rPr>
          <w:rFonts w:ascii="Arial" w:hAnsi="Arial" w:cs="Arial"/>
        </w:rPr>
        <w:t xml:space="preserve">is a multiple-choice test that graduating degree students take each Spring.  It includes five </w:t>
      </w:r>
      <w:r w:rsidR="002045A0" w:rsidRPr="00F06F69">
        <w:rPr>
          <w:rFonts w:ascii="Arial" w:hAnsi="Arial" w:cs="Arial"/>
        </w:rPr>
        <w:t>Critical Thinking</w:t>
      </w:r>
      <w:r w:rsidRPr="00F06F69">
        <w:rPr>
          <w:rFonts w:ascii="Arial" w:hAnsi="Arial" w:cs="Arial"/>
        </w:rPr>
        <w:t xml:space="preserve"> Items. The items and Spring 2025 </w:t>
      </w:r>
      <w:r w:rsidR="00277269" w:rsidRPr="00F06F69">
        <w:rPr>
          <w:rFonts w:ascii="Arial" w:hAnsi="Arial" w:cs="Arial"/>
        </w:rPr>
        <w:t>percentage of</w:t>
      </w:r>
      <w:r w:rsidR="00683559" w:rsidRPr="00F06F69">
        <w:rPr>
          <w:rFonts w:ascii="Arial" w:hAnsi="Arial" w:cs="Arial"/>
        </w:rPr>
        <w:t xml:space="preserve"> students selecting the correct </w:t>
      </w:r>
      <w:r w:rsidR="00E06DD9" w:rsidRPr="00F06F69">
        <w:rPr>
          <w:rFonts w:ascii="Arial" w:hAnsi="Arial" w:cs="Arial"/>
        </w:rPr>
        <w:t>c</w:t>
      </w:r>
      <w:r w:rsidR="00C52575" w:rsidRPr="00F06F69">
        <w:rPr>
          <w:rFonts w:ascii="Arial" w:hAnsi="Arial" w:cs="Arial"/>
        </w:rPr>
        <w:t>hoic</w:t>
      </w:r>
      <w:r w:rsidR="00E06DD9" w:rsidRPr="00F06F69">
        <w:rPr>
          <w:rFonts w:ascii="Arial" w:hAnsi="Arial" w:cs="Arial"/>
        </w:rPr>
        <w:t xml:space="preserve">e </w:t>
      </w:r>
      <w:r w:rsidRPr="00F06F69">
        <w:rPr>
          <w:rFonts w:ascii="Arial" w:hAnsi="Arial" w:cs="Arial"/>
        </w:rPr>
        <w:t>are:</w:t>
      </w:r>
      <w:r w:rsidR="00670D6B" w:rsidRPr="00F06F69">
        <w:rPr>
          <w:rFonts w:ascii="Arial" w:hAnsi="Arial" w:cs="Arial"/>
        </w:rPr>
        <w:br/>
      </w:r>
    </w:p>
    <w:p w14:paraId="7C1B2A1C" w14:textId="189A4AAA" w:rsidR="004A42AB" w:rsidRPr="00A84BD9" w:rsidRDefault="00D5057C" w:rsidP="002D0DEE">
      <w:pPr>
        <w:pStyle w:val="ListParagraph"/>
        <w:numPr>
          <w:ilvl w:val="0"/>
          <w:numId w:val="4"/>
        </w:numPr>
        <w:rPr>
          <w:rFonts w:ascii="Arial" w:hAnsi="Arial" w:cs="Arial"/>
          <w:i/>
          <w:iCs/>
        </w:rPr>
      </w:pPr>
      <w:r w:rsidRPr="00A84BD9">
        <w:rPr>
          <w:rFonts w:ascii="Arial" w:hAnsi="Arial" w:cs="Arial"/>
          <w:i/>
          <w:iCs/>
        </w:rPr>
        <w:t>On a nature walk, Mary saw a blue jay, a deer, a fox, and a sparrow.  She saw a bird first.  Mary saw the sparrow before the fox, and the deer before the sparrow.  Which creature did she see last?</w:t>
      </w:r>
    </w:p>
    <w:p w14:paraId="5D818702" w14:textId="1E0906CA" w:rsidR="00DA073C" w:rsidRPr="004178F6" w:rsidRDefault="00147300" w:rsidP="002D0DEE">
      <w:pPr>
        <w:pStyle w:val="ListParagraph"/>
        <w:numPr>
          <w:ilvl w:val="1"/>
          <w:numId w:val="4"/>
        </w:numPr>
        <w:rPr>
          <w:rFonts w:ascii="Arial" w:hAnsi="Arial" w:cs="Arial"/>
        </w:rPr>
      </w:pPr>
      <w:r w:rsidRPr="004178F6">
        <w:rPr>
          <w:rFonts w:ascii="Arial" w:hAnsi="Arial" w:cs="Arial"/>
        </w:rPr>
        <w:t>80%</w:t>
      </w:r>
      <w:r w:rsidR="006E6314" w:rsidRPr="004178F6">
        <w:rPr>
          <w:rFonts w:ascii="Arial" w:hAnsi="Arial" w:cs="Arial"/>
        </w:rPr>
        <w:t xml:space="preserve"> chose </w:t>
      </w:r>
      <w:r w:rsidR="00A84BD9">
        <w:rPr>
          <w:rFonts w:ascii="Arial" w:hAnsi="Arial" w:cs="Arial"/>
          <w:i/>
          <w:iCs/>
        </w:rPr>
        <w:t>F</w:t>
      </w:r>
      <w:r w:rsidR="006E6314" w:rsidRPr="004178F6">
        <w:rPr>
          <w:rFonts w:ascii="Arial" w:hAnsi="Arial" w:cs="Arial"/>
          <w:i/>
          <w:iCs/>
        </w:rPr>
        <w:t>ox</w:t>
      </w:r>
      <w:r w:rsidR="00757DCE">
        <w:rPr>
          <w:rFonts w:ascii="Arial" w:hAnsi="Arial" w:cs="Arial"/>
          <w:i/>
          <w:iCs/>
        </w:rPr>
        <w:t>.</w:t>
      </w:r>
    </w:p>
    <w:p w14:paraId="381634AD" w14:textId="5B6EEA78" w:rsidR="00D5057C" w:rsidRPr="00A84BD9" w:rsidRDefault="00E93BAD" w:rsidP="002D0DEE">
      <w:pPr>
        <w:pStyle w:val="ListParagraph"/>
        <w:numPr>
          <w:ilvl w:val="0"/>
          <w:numId w:val="4"/>
        </w:numPr>
        <w:rPr>
          <w:rFonts w:ascii="Arial" w:hAnsi="Arial" w:cs="Arial"/>
          <w:i/>
          <w:iCs/>
        </w:rPr>
      </w:pPr>
      <w:r w:rsidRPr="00A84BD9">
        <w:rPr>
          <w:rFonts w:ascii="Arial" w:hAnsi="Arial" w:cs="Arial"/>
          <w:i/>
          <w:iCs/>
        </w:rPr>
        <w:t>A survey was given to RCC students to determine attitudes about their courses.  After analyzing 954 responses, a summary report was written.  Of the possible statements in the report, which is most likely to be biased?</w:t>
      </w:r>
    </w:p>
    <w:p w14:paraId="7CA7F39A" w14:textId="6FF1EADD" w:rsidR="000C69AB" w:rsidRPr="00C7402C" w:rsidRDefault="003370EC" w:rsidP="002D0DEE">
      <w:pPr>
        <w:pStyle w:val="ListParagraph"/>
        <w:numPr>
          <w:ilvl w:val="1"/>
          <w:numId w:val="4"/>
        </w:numPr>
        <w:rPr>
          <w:rFonts w:ascii="Arial" w:hAnsi="Arial" w:cs="Arial"/>
        </w:rPr>
      </w:pPr>
      <w:r w:rsidRPr="00C7402C">
        <w:rPr>
          <w:rFonts w:ascii="Arial" w:hAnsi="Arial" w:cs="Arial"/>
        </w:rPr>
        <w:t xml:space="preserve"> 59%</w:t>
      </w:r>
      <w:r w:rsidR="004178F6" w:rsidRPr="00C7402C">
        <w:rPr>
          <w:rFonts w:ascii="Arial" w:hAnsi="Arial" w:cs="Arial"/>
        </w:rPr>
        <w:t xml:space="preserve"> chose</w:t>
      </w:r>
      <w:r w:rsidR="00881626">
        <w:rPr>
          <w:rFonts w:ascii="Arial" w:hAnsi="Arial" w:cs="Arial"/>
        </w:rPr>
        <w:t xml:space="preserve"> </w:t>
      </w:r>
      <w:r w:rsidR="00881626" w:rsidRPr="00881626">
        <w:rPr>
          <w:rFonts w:ascii="Arial" w:hAnsi="Arial" w:cs="Arial"/>
          <w:i/>
          <w:iCs/>
        </w:rPr>
        <w:t>Surveyed students disliked math.</w:t>
      </w:r>
    </w:p>
    <w:p w14:paraId="4AFA782E" w14:textId="71702D96" w:rsidR="00E93BAD" w:rsidRPr="00A84BD9" w:rsidRDefault="007834AC" w:rsidP="002D0DEE">
      <w:pPr>
        <w:pStyle w:val="ListParagraph"/>
        <w:numPr>
          <w:ilvl w:val="0"/>
          <w:numId w:val="4"/>
        </w:numPr>
        <w:rPr>
          <w:rFonts w:ascii="Arial" w:hAnsi="Arial" w:cs="Arial"/>
          <w:i/>
          <w:iCs/>
        </w:rPr>
      </w:pPr>
      <w:r w:rsidRPr="00A84BD9">
        <w:rPr>
          <w:rFonts w:ascii="Arial" w:hAnsi="Arial" w:cs="Arial"/>
          <w:i/>
          <w:iCs/>
        </w:rPr>
        <w:t>You read a letter to the local newspaper that begins with the sentence, “All dogs are vicious and should be kept on chains.”  What is the best explanation for why the writer would write this statement?</w:t>
      </w:r>
    </w:p>
    <w:p w14:paraId="6B29F400" w14:textId="04FA52E9" w:rsidR="00C7402C" w:rsidRPr="00C90EAF" w:rsidRDefault="00C7402C" w:rsidP="002D0DEE">
      <w:pPr>
        <w:pStyle w:val="ListParagraph"/>
        <w:numPr>
          <w:ilvl w:val="1"/>
          <w:numId w:val="4"/>
        </w:numPr>
        <w:rPr>
          <w:rFonts w:ascii="Arial" w:hAnsi="Arial" w:cs="Arial"/>
          <w:i/>
          <w:iCs/>
        </w:rPr>
      </w:pPr>
      <w:r>
        <w:rPr>
          <w:rFonts w:ascii="Arial" w:hAnsi="Arial" w:cs="Arial"/>
        </w:rPr>
        <w:t>94% chose</w:t>
      </w:r>
      <w:r w:rsidR="00881626">
        <w:rPr>
          <w:rFonts w:ascii="Arial" w:hAnsi="Arial" w:cs="Arial"/>
        </w:rPr>
        <w:t xml:space="preserve"> </w:t>
      </w:r>
      <w:proofErr w:type="gramStart"/>
      <w:r w:rsidR="00C90EAF" w:rsidRPr="00C90EAF">
        <w:rPr>
          <w:rFonts w:ascii="Arial" w:hAnsi="Arial" w:cs="Arial"/>
          <w:i/>
          <w:iCs/>
        </w:rPr>
        <w:t>The</w:t>
      </w:r>
      <w:proofErr w:type="gramEnd"/>
      <w:r w:rsidR="00C90EAF" w:rsidRPr="00C90EAF">
        <w:rPr>
          <w:rFonts w:ascii="Arial" w:hAnsi="Arial" w:cs="Arial"/>
          <w:i/>
          <w:iCs/>
        </w:rPr>
        <w:t xml:space="preserve"> writer had a personal bad experience with dogs and has made a generalized assumption about all dogs.</w:t>
      </w:r>
    </w:p>
    <w:p w14:paraId="2C515501" w14:textId="4B91A055" w:rsidR="007834AC" w:rsidRPr="00A84BD9" w:rsidRDefault="00BE612C" w:rsidP="002D0DEE">
      <w:pPr>
        <w:pStyle w:val="ListParagraph"/>
        <w:numPr>
          <w:ilvl w:val="0"/>
          <w:numId w:val="4"/>
        </w:numPr>
        <w:rPr>
          <w:rFonts w:ascii="Arial" w:hAnsi="Arial" w:cs="Arial"/>
          <w:i/>
          <w:iCs/>
        </w:rPr>
      </w:pPr>
      <w:r w:rsidRPr="00A84BD9">
        <w:rPr>
          <w:rFonts w:ascii="Arial" w:hAnsi="Arial" w:cs="Arial"/>
          <w:i/>
          <w:iCs/>
        </w:rPr>
        <w:t xml:space="preserve">Which conclusion can be made from the following statements?  In Spring 2010, all RCC students in Math 161 were under 30 years of age. Daniel was a </w:t>
      </w:r>
      <w:r w:rsidR="00C7402C" w:rsidRPr="00A84BD9">
        <w:rPr>
          <w:rFonts w:ascii="Arial" w:hAnsi="Arial" w:cs="Arial"/>
          <w:i/>
          <w:iCs/>
        </w:rPr>
        <w:t>21-year-old</w:t>
      </w:r>
      <w:r w:rsidRPr="00A84BD9">
        <w:rPr>
          <w:rFonts w:ascii="Arial" w:hAnsi="Arial" w:cs="Arial"/>
          <w:i/>
          <w:iCs/>
        </w:rPr>
        <w:t xml:space="preserve"> RCC student in Spring 2010.</w:t>
      </w:r>
    </w:p>
    <w:p w14:paraId="77260E69" w14:textId="46EB0831" w:rsidR="00C7402C" w:rsidRPr="0087078C" w:rsidRDefault="000B75CA" w:rsidP="002D0DEE">
      <w:pPr>
        <w:pStyle w:val="ListParagraph"/>
        <w:numPr>
          <w:ilvl w:val="1"/>
          <w:numId w:val="4"/>
        </w:numPr>
        <w:rPr>
          <w:rFonts w:ascii="Arial" w:hAnsi="Arial" w:cs="Arial"/>
          <w:i/>
          <w:iCs/>
        </w:rPr>
      </w:pPr>
      <w:r>
        <w:rPr>
          <w:rFonts w:ascii="Arial" w:hAnsi="Arial" w:cs="Arial"/>
        </w:rPr>
        <w:t>75% chose</w:t>
      </w:r>
      <w:r w:rsidR="00C90EAF">
        <w:rPr>
          <w:rFonts w:ascii="Arial" w:hAnsi="Arial" w:cs="Arial"/>
        </w:rPr>
        <w:t xml:space="preserve"> </w:t>
      </w:r>
      <w:r w:rsidR="0087078C" w:rsidRPr="0087078C">
        <w:rPr>
          <w:rFonts w:ascii="Arial" w:hAnsi="Arial" w:cs="Arial"/>
          <w:i/>
          <w:iCs/>
        </w:rPr>
        <w:t>Daniel may have taken Math 161.</w:t>
      </w:r>
    </w:p>
    <w:p w14:paraId="257DD4DC" w14:textId="2B5B315E" w:rsidR="00BE612C" w:rsidRPr="00A84BD9" w:rsidRDefault="00DA073C" w:rsidP="002D0DEE">
      <w:pPr>
        <w:pStyle w:val="ListParagraph"/>
        <w:numPr>
          <w:ilvl w:val="0"/>
          <w:numId w:val="4"/>
        </w:numPr>
        <w:rPr>
          <w:rFonts w:ascii="Arial" w:hAnsi="Arial" w:cs="Arial"/>
          <w:i/>
          <w:iCs/>
        </w:rPr>
      </w:pPr>
      <w:r w:rsidRPr="00A84BD9">
        <w:rPr>
          <w:rFonts w:ascii="Arial" w:hAnsi="Arial" w:cs="Arial"/>
          <w:i/>
          <w:iCs/>
        </w:rPr>
        <w:t xml:space="preserve">Mr. Banks told his math class, "In my last class, the five students who turned in their homework every day, all received an A. </w:t>
      </w:r>
      <w:proofErr w:type="gramStart"/>
      <w:r w:rsidRPr="00A84BD9">
        <w:rPr>
          <w:rFonts w:ascii="Arial" w:hAnsi="Arial" w:cs="Arial"/>
          <w:i/>
          <w:iCs/>
        </w:rPr>
        <w:t>So</w:t>
      </w:r>
      <w:proofErr w:type="gramEnd"/>
      <w:r w:rsidRPr="00A84BD9">
        <w:rPr>
          <w:rFonts w:ascii="Arial" w:hAnsi="Arial" w:cs="Arial"/>
          <w:i/>
          <w:iCs/>
        </w:rPr>
        <w:t xml:space="preserve"> I encourage all of you to turn in daily homework." What assumption is Mr. Banks making?</w:t>
      </w:r>
    </w:p>
    <w:p w14:paraId="0B3B5197" w14:textId="3587BCF0" w:rsidR="008B0F2E" w:rsidRPr="0085033B" w:rsidRDefault="000B75CA" w:rsidP="002D0DEE">
      <w:pPr>
        <w:pStyle w:val="ListParagraph"/>
        <w:numPr>
          <w:ilvl w:val="1"/>
          <w:numId w:val="4"/>
        </w:numPr>
        <w:rPr>
          <w:rFonts w:ascii="Arial" w:hAnsi="Arial" w:cs="Arial"/>
          <w:i/>
          <w:iCs/>
        </w:rPr>
      </w:pPr>
      <w:r>
        <w:rPr>
          <w:rFonts w:ascii="Arial" w:hAnsi="Arial" w:cs="Arial"/>
        </w:rPr>
        <w:t xml:space="preserve">20% chose </w:t>
      </w:r>
      <w:r w:rsidR="006107FC" w:rsidRPr="006107FC">
        <w:rPr>
          <w:rFonts w:ascii="Arial" w:hAnsi="Arial" w:cs="Arial"/>
          <w:i/>
          <w:iCs/>
        </w:rPr>
        <w:t>Students want to get a high grade.</w:t>
      </w:r>
    </w:p>
    <w:p w14:paraId="3FC9B6EF" w14:textId="5CF25D9A" w:rsidR="008B0F2E" w:rsidRPr="00BA096B" w:rsidRDefault="008B0F2E" w:rsidP="00975056">
      <w:pPr>
        <w:pStyle w:val="paragraph"/>
        <w:spacing w:before="0" w:beforeAutospacing="0" w:after="0" w:afterAutospacing="0"/>
        <w:ind w:left="1440" w:hanging="360"/>
        <w:textAlignment w:val="baseline"/>
        <w:rPr>
          <w:rFonts w:ascii="Arial" w:hAnsi="Arial" w:cs="Arial"/>
          <w:sz w:val="22"/>
          <w:szCs w:val="22"/>
        </w:rPr>
      </w:pPr>
      <w:r w:rsidRPr="00BA096B">
        <w:rPr>
          <w:rFonts w:ascii="Arial" w:hAnsi="Arial" w:cs="Arial"/>
          <w:b/>
          <w:bCs/>
          <w:sz w:val="22"/>
          <w:szCs w:val="22"/>
        </w:rPr>
        <w:t>B</w:t>
      </w:r>
      <w:r w:rsidR="00BA096B">
        <w:rPr>
          <w:rFonts w:ascii="Arial" w:hAnsi="Arial" w:cs="Arial"/>
          <w:b/>
          <w:bCs/>
          <w:sz w:val="22"/>
          <w:szCs w:val="22"/>
        </w:rPr>
        <w:t>.</w:t>
      </w:r>
      <w:r w:rsidRPr="00BA096B">
        <w:rPr>
          <w:rFonts w:ascii="Arial" w:hAnsi="Arial" w:cs="Arial"/>
          <w:b/>
          <w:bCs/>
          <w:sz w:val="22"/>
          <w:szCs w:val="22"/>
        </w:rPr>
        <w:tab/>
        <w:t>Common Course Assessment</w:t>
      </w:r>
      <w:r w:rsidR="00E00341" w:rsidRPr="00BA096B">
        <w:rPr>
          <w:rFonts w:ascii="Arial" w:hAnsi="Arial" w:cs="Arial"/>
          <w:b/>
          <w:bCs/>
          <w:sz w:val="22"/>
          <w:szCs w:val="22"/>
        </w:rPr>
        <w:t xml:space="preserve">s </w:t>
      </w:r>
      <w:r w:rsidR="00E00341" w:rsidRPr="00BA096B">
        <w:rPr>
          <w:rFonts w:ascii="Arial" w:hAnsi="Arial" w:cs="Arial"/>
          <w:sz w:val="22"/>
          <w:szCs w:val="22"/>
        </w:rPr>
        <w:t xml:space="preserve">are used in </w:t>
      </w:r>
      <w:r w:rsidR="004E4310" w:rsidRPr="00BA096B">
        <w:rPr>
          <w:rFonts w:ascii="Arial" w:hAnsi="Arial" w:cs="Arial"/>
          <w:sz w:val="22"/>
          <w:szCs w:val="22"/>
        </w:rPr>
        <w:t>courses with multiple sections</w:t>
      </w:r>
      <w:r w:rsidR="008B5F81" w:rsidRPr="00BA096B">
        <w:rPr>
          <w:rFonts w:ascii="Arial" w:hAnsi="Arial" w:cs="Arial"/>
          <w:sz w:val="22"/>
          <w:szCs w:val="22"/>
        </w:rPr>
        <w:t xml:space="preserve">.  Yearly discipline reports report </w:t>
      </w:r>
      <w:r w:rsidR="003B50A1" w:rsidRPr="00BA096B">
        <w:rPr>
          <w:rFonts w:ascii="Arial" w:hAnsi="Arial" w:cs="Arial"/>
          <w:sz w:val="22"/>
          <w:szCs w:val="22"/>
        </w:rPr>
        <w:t xml:space="preserve">the assessments and results of General Education </w:t>
      </w:r>
      <w:r w:rsidR="00FA7332" w:rsidRPr="00BA096B">
        <w:rPr>
          <w:rFonts w:ascii="Arial" w:hAnsi="Arial" w:cs="Arial"/>
          <w:sz w:val="22"/>
          <w:szCs w:val="22"/>
        </w:rPr>
        <w:t>Goals assessed in their discipline.</w:t>
      </w:r>
      <w:r w:rsidR="00FD7B08" w:rsidRPr="00BA096B">
        <w:rPr>
          <w:rFonts w:ascii="Arial" w:hAnsi="Arial" w:cs="Arial"/>
          <w:sz w:val="22"/>
          <w:szCs w:val="22"/>
        </w:rPr>
        <w:t xml:space="preserve"> Critical Thinking was </w:t>
      </w:r>
      <w:r w:rsidR="00B554DC" w:rsidRPr="00BA096B">
        <w:rPr>
          <w:rFonts w:ascii="Arial" w:hAnsi="Arial" w:cs="Arial"/>
          <w:sz w:val="22"/>
          <w:szCs w:val="22"/>
        </w:rPr>
        <w:t xml:space="preserve">assessed in </w:t>
      </w:r>
      <w:r w:rsidR="00C80D6A" w:rsidRPr="00BA096B">
        <w:rPr>
          <w:rFonts w:ascii="Arial" w:hAnsi="Arial" w:cs="Arial"/>
          <w:sz w:val="22"/>
          <w:szCs w:val="22"/>
        </w:rPr>
        <w:t>six</w:t>
      </w:r>
      <w:r w:rsidR="00B554DC" w:rsidRPr="00BA096B">
        <w:rPr>
          <w:rFonts w:ascii="Arial" w:hAnsi="Arial" w:cs="Arial"/>
          <w:sz w:val="22"/>
          <w:szCs w:val="22"/>
        </w:rPr>
        <w:t xml:space="preserve"> disciplines</w:t>
      </w:r>
      <w:r w:rsidR="00164278" w:rsidRPr="00BA096B">
        <w:rPr>
          <w:rFonts w:ascii="Arial" w:hAnsi="Arial" w:cs="Arial"/>
          <w:sz w:val="22"/>
          <w:szCs w:val="22"/>
        </w:rPr>
        <w:t xml:space="preserve">. The </w:t>
      </w:r>
      <w:r w:rsidR="00C80D6A" w:rsidRPr="00BA096B">
        <w:rPr>
          <w:rFonts w:ascii="Arial" w:hAnsi="Arial" w:cs="Arial"/>
          <w:sz w:val="22"/>
          <w:szCs w:val="22"/>
        </w:rPr>
        <w:t>2024-25 results are</w:t>
      </w:r>
      <w:r w:rsidR="00B554DC" w:rsidRPr="00BA096B">
        <w:rPr>
          <w:rFonts w:ascii="Arial" w:hAnsi="Arial" w:cs="Arial"/>
          <w:sz w:val="22"/>
          <w:szCs w:val="22"/>
        </w:rPr>
        <w:t>:</w:t>
      </w:r>
      <w:r w:rsidR="00D26DE6">
        <w:rPr>
          <w:rFonts w:ascii="Arial" w:hAnsi="Arial" w:cs="Arial"/>
          <w:sz w:val="22"/>
          <w:szCs w:val="22"/>
        </w:rPr>
        <w:br/>
      </w:r>
    </w:p>
    <w:p w14:paraId="41092C19" w14:textId="783BDA69" w:rsidR="006206BD" w:rsidRDefault="00CE03B6" w:rsidP="002D0DEE">
      <w:pPr>
        <w:pStyle w:val="paragraph"/>
        <w:numPr>
          <w:ilvl w:val="0"/>
          <w:numId w:val="5"/>
        </w:numPr>
        <w:spacing w:before="0" w:beforeAutospacing="0" w:after="0" w:afterAutospacing="0"/>
        <w:textAlignment w:val="baseline"/>
        <w:rPr>
          <w:rFonts w:ascii="Arial" w:hAnsi="Arial" w:cs="Arial"/>
          <w:sz w:val="22"/>
          <w:szCs w:val="22"/>
        </w:rPr>
      </w:pPr>
      <w:r w:rsidRPr="00CC7A4F">
        <w:rPr>
          <w:rFonts w:ascii="Arial" w:hAnsi="Arial" w:cs="Arial"/>
          <w:sz w:val="22"/>
          <w:szCs w:val="22"/>
        </w:rPr>
        <w:t>Biology</w:t>
      </w:r>
    </w:p>
    <w:p w14:paraId="2AD4EF43" w14:textId="79C79213" w:rsidR="006F29E1" w:rsidRPr="00BA096B" w:rsidRDefault="00D60B55" w:rsidP="002D0DEE">
      <w:pPr>
        <w:pStyle w:val="paragraph"/>
        <w:numPr>
          <w:ilvl w:val="1"/>
          <w:numId w:val="5"/>
        </w:numPr>
        <w:tabs>
          <w:tab w:val="left" w:pos="3330"/>
        </w:tabs>
        <w:spacing w:before="0" w:beforeAutospacing="0" w:after="0" w:afterAutospacing="0"/>
        <w:textAlignment w:val="baseline"/>
        <w:rPr>
          <w:rFonts w:ascii="Arial" w:hAnsi="Arial" w:cs="Arial"/>
          <w:sz w:val="22"/>
          <w:szCs w:val="22"/>
        </w:rPr>
      </w:pPr>
      <w:r w:rsidRPr="00BA096B">
        <w:rPr>
          <w:rFonts w:ascii="Arial" w:hAnsi="Arial" w:cs="Arial"/>
          <w:sz w:val="22"/>
          <w:szCs w:val="22"/>
        </w:rPr>
        <w:lastRenderedPageBreak/>
        <w:t>O</w:t>
      </w:r>
      <w:r w:rsidR="002F5C99" w:rsidRPr="00BA096B">
        <w:rPr>
          <w:rFonts w:ascii="Arial" w:hAnsi="Arial" w:cs="Arial"/>
          <w:sz w:val="22"/>
          <w:szCs w:val="22"/>
        </w:rPr>
        <w:t xml:space="preserve">n biology </w:t>
      </w:r>
      <w:r w:rsidRPr="00BA096B">
        <w:rPr>
          <w:rFonts w:ascii="Arial" w:hAnsi="Arial" w:cs="Arial"/>
          <w:sz w:val="22"/>
          <w:szCs w:val="22"/>
        </w:rPr>
        <w:t>critical thinking questions from </w:t>
      </w:r>
      <w:r w:rsidR="00CC0B98" w:rsidRPr="00BA096B">
        <w:rPr>
          <w:rFonts w:ascii="Arial" w:hAnsi="Arial" w:cs="Arial"/>
          <w:sz w:val="22"/>
          <w:szCs w:val="22"/>
        </w:rPr>
        <w:t>posttests</w:t>
      </w:r>
      <w:r w:rsidRPr="00BA096B">
        <w:rPr>
          <w:rFonts w:ascii="Arial" w:hAnsi="Arial" w:cs="Arial"/>
          <w:sz w:val="22"/>
          <w:szCs w:val="22"/>
        </w:rPr>
        <w:t> about the application of homeostasis, the cause and effects of drugs on human cells</w:t>
      </w:r>
      <w:r w:rsidR="00995CA7" w:rsidRPr="00BA096B">
        <w:rPr>
          <w:rFonts w:ascii="Arial" w:hAnsi="Arial" w:cs="Arial"/>
          <w:sz w:val="22"/>
          <w:szCs w:val="22"/>
        </w:rPr>
        <w:t xml:space="preserve">, </w:t>
      </w:r>
      <w:r w:rsidRPr="00BA096B">
        <w:rPr>
          <w:rFonts w:ascii="Arial" w:hAnsi="Arial" w:cs="Arial"/>
          <w:sz w:val="22"/>
          <w:szCs w:val="22"/>
        </w:rPr>
        <w:t>the cause of water movement or sources of energy</w:t>
      </w:r>
      <w:r w:rsidR="00CC0B98" w:rsidRPr="00BA096B">
        <w:rPr>
          <w:rFonts w:ascii="Arial" w:hAnsi="Arial" w:cs="Arial"/>
          <w:sz w:val="22"/>
          <w:szCs w:val="22"/>
        </w:rPr>
        <w:t xml:space="preserve">, </w:t>
      </w:r>
      <w:r w:rsidRPr="00BA096B">
        <w:rPr>
          <w:rFonts w:ascii="Arial" w:hAnsi="Arial" w:cs="Arial"/>
          <w:sz w:val="22"/>
          <w:szCs w:val="22"/>
        </w:rPr>
        <w:t>72%</w:t>
      </w:r>
      <w:r w:rsidR="00CC0B98" w:rsidRPr="00BA096B">
        <w:rPr>
          <w:rFonts w:ascii="Arial" w:hAnsi="Arial" w:cs="Arial"/>
          <w:sz w:val="22"/>
          <w:szCs w:val="22"/>
        </w:rPr>
        <w:t xml:space="preserve"> pass</w:t>
      </w:r>
      <w:r w:rsidR="00CC6A17" w:rsidRPr="00BA096B">
        <w:rPr>
          <w:rFonts w:ascii="Arial" w:hAnsi="Arial" w:cs="Arial"/>
          <w:sz w:val="22"/>
          <w:szCs w:val="22"/>
        </w:rPr>
        <w:t>ed</w:t>
      </w:r>
      <w:r w:rsidRPr="00BA096B">
        <w:rPr>
          <w:rFonts w:ascii="Arial" w:hAnsi="Arial" w:cs="Arial"/>
          <w:sz w:val="22"/>
          <w:szCs w:val="22"/>
        </w:rPr>
        <w:t>.  </w:t>
      </w:r>
    </w:p>
    <w:p w14:paraId="35BD2B5E" w14:textId="38867F78" w:rsidR="00360B91" w:rsidRPr="00D95FF4" w:rsidRDefault="00360B91" w:rsidP="002D0DEE">
      <w:pPr>
        <w:pStyle w:val="paragraph"/>
        <w:numPr>
          <w:ilvl w:val="0"/>
          <w:numId w:val="5"/>
        </w:numPr>
        <w:spacing w:before="0" w:beforeAutospacing="0" w:after="0" w:afterAutospacing="0"/>
        <w:textAlignment w:val="baseline"/>
        <w:rPr>
          <w:rFonts w:ascii="Arial" w:hAnsi="Arial" w:cs="Arial"/>
          <w:sz w:val="22"/>
          <w:szCs w:val="22"/>
        </w:rPr>
      </w:pPr>
      <w:r w:rsidRPr="00D95FF4">
        <w:rPr>
          <w:rFonts w:ascii="Arial" w:hAnsi="Arial" w:cs="Arial"/>
          <w:sz w:val="22"/>
          <w:szCs w:val="22"/>
        </w:rPr>
        <w:t>English</w:t>
      </w:r>
    </w:p>
    <w:p w14:paraId="1AD4E913" w14:textId="20CA6360" w:rsidR="00BD4F2D" w:rsidRPr="00D95FF4" w:rsidRDefault="003A3418" w:rsidP="002D0DEE">
      <w:pPr>
        <w:pStyle w:val="paragraph"/>
        <w:numPr>
          <w:ilvl w:val="1"/>
          <w:numId w:val="5"/>
        </w:numPr>
        <w:spacing w:before="0" w:beforeAutospacing="0" w:after="0" w:afterAutospacing="0"/>
        <w:textAlignment w:val="baseline"/>
        <w:rPr>
          <w:rFonts w:ascii="Arial" w:hAnsi="Arial" w:cs="Arial"/>
          <w:sz w:val="22"/>
          <w:szCs w:val="22"/>
        </w:rPr>
      </w:pPr>
      <w:r w:rsidRPr="00D95FF4">
        <w:rPr>
          <w:rFonts w:ascii="Arial" w:hAnsi="Arial" w:cs="Arial"/>
          <w:sz w:val="22"/>
          <w:szCs w:val="22"/>
        </w:rPr>
        <w:t>75%</w:t>
      </w:r>
      <w:r w:rsidR="00CD16BB" w:rsidRPr="00D95FF4">
        <w:rPr>
          <w:rFonts w:ascii="Arial" w:hAnsi="Arial" w:cs="Arial"/>
          <w:sz w:val="22"/>
          <w:szCs w:val="22"/>
        </w:rPr>
        <w:t>% of ENG 112 students received a grade of 70%</w:t>
      </w:r>
      <w:r w:rsidR="009E780E">
        <w:rPr>
          <w:rFonts w:ascii="Arial" w:hAnsi="Arial" w:cs="Arial"/>
          <w:sz w:val="22"/>
          <w:szCs w:val="22"/>
        </w:rPr>
        <w:t xml:space="preserve"> </w:t>
      </w:r>
      <w:r w:rsidR="00CD16BB" w:rsidRPr="00D95FF4">
        <w:rPr>
          <w:rFonts w:ascii="Arial" w:hAnsi="Arial" w:cs="Arial"/>
          <w:sz w:val="22"/>
          <w:szCs w:val="22"/>
        </w:rPr>
        <w:t xml:space="preserve">or better </w:t>
      </w:r>
      <w:r w:rsidRPr="00D95FF4">
        <w:rPr>
          <w:rFonts w:ascii="Arial" w:hAnsi="Arial" w:cs="Arial"/>
          <w:sz w:val="22"/>
          <w:szCs w:val="22"/>
        </w:rPr>
        <w:t xml:space="preserve">with an average grade of </w:t>
      </w:r>
      <w:r w:rsidR="00345E88" w:rsidRPr="00D95FF4">
        <w:rPr>
          <w:rFonts w:ascii="Arial" w:hAnsi="Arial" w:cs="Arial"/>
          <w:sz w:val="22"/>
          <w:szCs w:val="22"/>
        </w:rPr>
        <w:t>82%</w:t>
      </w:r>
      <w:r w:rsidR="009E780E">
        <w:rPr>
          <w:rFonts w:ascii="Arial" w:hAnsi="Arial" w:cs="Arial"/>
          <w:sz w:val="22"/>
          <w:szCs w:val="22"/>
        </w:rPr>
        <w:t>.</w:t>
      </w:r>
    </w:p>
    <w:p w14:paraId="4CF47B4A" w14:textId="0D78AC0A" w:rsidR="00360B91" w:rsidRPr="00D95FF4" w:rsidRDefault="00211D58" w:rsidP="002D0DEE">
      <w:pPr>
        <w:pStyle w:val="paragraph"/>
        <w:numPr>
          <w:ilvl w:val="0"/>
          <w:numId w:val="5"/>
        </w:numPr>
        <w:spacing w:before="0" w:beforeAutospacing="0" w:after="0" w:afterAutospacing="0"/>
        <w:textAlignment w:val="baseline"/>
        <w:rPr>
          <w:rFonts w:ascii="Arial" w:hAnsi="Arial" w:cs="Arial"/>
          <w:sz w:val="22"/>
          <w:szCs w:val="22"/>
        </w:rPr>
      </w:pPr>
      <w:r w:rsidRPr="00D95FF4">
        <w:rPr>
          <w:rFonts w:ascii="Arial" w:hAnsi="Arial" w:cs="Arial"/>
          <w:sz w:val="22"/>
          <w:szCs w:val="22"/>
        </w:rPr>
        <w:t>Mathematics</w:t>
      </w:r>
    </w:p>
    <w:p w14:paraId="696CBED7" w14:textId="74537A99" w:rsidR="00665AD9" w:rsidRPr="00D95FF4" w:rsidRDefault="00FE192B" w:rsidP="002D0DEE">
      <w:pPr>
        <w:pStyle w:val="paragraph"/>
        <w:numPr>
          <w:ilvl w:val="1"/>
          <w:numId w:val="5"/>
        </w:numPr>
        <w:spacing w:before="0" w:beforeAutospacing="0" w:after="0" w:afterAutospacing="0"/>
        <w:textAlignment w:val="baseline"/>
        <w:rPr>
          <w:rFonts w:ascii="Arial" w:hAnsi="Arial" w:cs="Arial"/>
          <w:sz w:val="22"/>
          <w:szCs w:val="22"/>
        </w:rPr>
      </w:pPr>
      <w:r w:rsidRPr="00D95FF4">
        <w:rPr>
          <w:rStyle w:val="normaltextrun"/>
          <w:rFonts w:ascii="Arial" w:hAnsi="Arial" w:cs="Arial"/>
          <w:color w:val="000000"/>
          <w:sz w:val="22"/>
          <w:szCs w:val="22"/>
          <w:shd w:val="clear" w:color="auto" w:fill="FFFFFF"/>
        </w:rPr>
        <w:t> End of course common assessments in MTH 154, 155, 161, 162, address critical thinking objectives e and f.</w:t>
      </w:r>
      <w:r w:rsidRPr="00D95FF4">
        <w:rPr>
          <w:rStyle w:val="eop"/>
          <w:rFonts w:ascii="Arial" w:hAnsi="Arial" w:cs="Arial"/>
          <w:color w:val="000000"/>
          <w:sz w:val="22"/>
          <w:szCs w:val="22"/>
          <w:shd w:val="clear" w:color="auto" w:fill="FFFFFF"/>
        </w:rPr>
        <w:t> </w:t>
      </w:r>
      <w:r w:rsidR="00A773CB" w:rsidRPr="00D95FF4">
        <w:rPr>
          <w:rStyle w:val="eop"/>
          <w:rFonts w:ascii="Arial" w:hAnsi="Arial" w:cs="Arial"/>
          <w:color w:val="000000"/>
          <w:sz w:val="22"/>
          <w:szCs w:val="22"/>
          <w:shd w:val="clear" w:color="auto" w:fill="FFFFFF"/>
        </w:rPr>
        <w:t>83%</w:t>
      </w:r>
      <w:r w:rsidR="00A845AD" w:rsidRPr="00D95FF4">
        <w:rPr>
          <w:rStyle w:val="eop"/>
          <w:rFonts w:ascii="Arial" w:hAnsi="Arial" w:cs="Arial"/>
          <w:color w:val="000000"/>
          <w:sz w:val="22"/>
          <w:szCs w:val="22"/>
          <w:shd w:val="clear" w:color="auto" w:fill="FFFFFF"/>
        </w:rPr>
        <w:t xml:space="preserve"> of students were successful on </w:t>
      </w:r>
      <w:r w:rsidR="007C05D9" w:rsidRPr="00D95FF4">
        <w:rPr>
          <w:rStyle w:val="eop"/>
          <w:rFonts w:ascii="Arial" w:hAnsi="Arial" w:cs="Arial"/>
          <w:color w:val="000000"/>
          <w:sz w:val="22"/>
          <w:szCs w:val="22"/>
          <w:shd w:val="clear" w:color="auto" w:fill="FFFFFF"/>
        </w:rPr>
        <w:t xml:space="preserve">objective e and </w:t>
      </w:r>
      <w:r w:rsidR="00642683" w:rsidRPr="00D95FF4">
        <w:rPr>
          <w:rStyle w:val="eop"/>
          <w:rFonts w:ascii="Arial" w:hAnsi="Arial" w:cs="Arial"/>
          <w:color w:val="000000"/>
          <w:sz w:val="22"/>
          <w:szCs w:val="22"/>
          <w:shd w:val="clear" w:color="auto" w:fill="FFFFFF"/>
        </w:rPr>
        <w:t xml:space="preserve">80% on objective f. </w:t>
      </w:r>
    </w:p>
    <w:p w14:paraId="5F83CD26" w14:textId="501C2F41" w:rsidR="00211D58" w:rsidRPr="00D95FF4" w:rsidRDefault="00211D58" w:rsidP="002D0DEE">
      <w:pPr>
        <w:pStyle w:val="paragraph"/>
        <w:numPr>
          <w:ilvl w:val="0"/>
          <w:numId w:val="5"/>
        </w:numPr>
        <w:spacing w:before="0" w:beforeAutospacing="0" w:after="0" w:afterAutospacing="0"/>
        <w:textAlignment w:val="baseline"/>
        <w:rPr>
          <w:rFonts w:ascii="Arial" w:hAnsi="Arial" w:cs="Arial"/>
          <w:sz w:val="22"/>
          <w:szCs w:val="22"/>
        </w:rPr>
      </w:pPr>
      <w:r w:rsidRPr="00D95FF4">
        <w:rPr>
          <w:rFonts w:ascii="Arial" w:hAnsi="Arial" w:cs="Arial"/>
          <w:sz w:val="22"/>
          <w:szCs w:val="22"/>
        </w:rPr>
        <w:t>Psychology</w:t>
      </w:r>
    </w:p>
    <w:p w14:paraId="16AEC62E" w14:textId="0928E7D1" w:rsidR="00E86401" w:rsidRPr="00D95FF4" w:rsidRDefault="00AC11C4" w:rsidP="002D0DEE">
      <w:pPr>
        <w:pStyle w:val="paragraph"/>
        <w:numPr>
          <w:ilvl w:val="1"/>
          <w:numId w:val="5"/>
        </w:numPr>
        <w:spacing w:before="0" w:beforeAutospacing="0" w:after="0" w:afterAutospacing="0"/>
        <w:textAlignment w:val="baseline"/>
        <w:rPr>
          <w:rFonts w:ascii="Arial" w:hAnsi="Arial" w:cs="Arial"/>
          <w:sz w:val="22"/>
          <w:szCs w:val="22"/>
        </w:rPr>
      </w:pPr>
      <w:r w:rsidRPr="00D95FF4">
        <w:rPr>
          <w:rFonts w:ascii="Arial" w:hAnsi="Arial" w:cs="Arial"/>
          <w:sz w:val="22"/>
          <w:szCs w:val="22"/>
        </w:rPr>
        <w:t xml:space="preserve">92% of </w:t>
      </w:r>
      <w:r w:rsidR="00875C83" w:rsidRPr="00D95FF4">
        <w:rPr>
          <w:rFonts w:ascii="Arial" w:hAnsi="Arial" w:cs="Arial"/>
          <w:sz w:val="22"/>
          <w:szCs w:val="22"/>
        </w:rPr>
        <w:t xml:space="preserve">PSY 200 </w:t>
      </w:r>
      <w:r w:rsidRPr="00D95FF4">
        <w:rPr>
          <w:rFonts w:ascii="Arial" w:hAnsi="Arial" w:cs="Arial"/>
          <w:sz w:val="22"/>
          <w:szCs w:val="22"/>
        </w:rPr>
        <w:t xml:space="preserve">students received a grade of </w:t>
      </w:r>
      <w:r w:rsidR="00875C83" w:rsidRPr="00D95FF4">
        <w:rPr>
          <w:rFonts w:ascii="Arial" w:hAnsi="Arial" w:cs="Arial"/>
          <w:sz w:val="22"/>
          <w:szCs w:val="22"/>
        </w:rPr>
        <w:t>70%</w:t>
      </w:r>
      <w:r w:rsidR="00265372">
        <w:rPr>
          <w:rFonts w:ascii="Arial" w:hAnsi="Arial" w:cs="Arial"/>
          <w:sz w:val="22"/>
          <w:szCs w:val="22"/>
        </w:rPr>
        <w:t xml:space="preserve"> </w:t>
      </w:r>
      <w:r w:rsidR="00875C83" w:rsidRPr="00D95FF4">
        <w:rPr>
          <w:rFonts w:ascii="Arial" w:hAnsi="Arial" w:cs="Arial"/>
          <w:sz w:val="22"/>
          <w:szCs w:val="22"/>
        </w:rPr>
        <w:t>or better</w:t>
      </w:r>
      <w:r w:rsidR="0002078C" w:rsidRPr="00D95FF4">
        <w:rPr>
          <w:rFonts w:ascii="Arial" w:hAnsi="Arial" w:cs="Arial"/>
          <w:sz w:val="22"/>
          <w:szCs w:val="22"/>
        </w:rPr>
        <w:t xml:space="preserve"> and 100% of PSY 230 received a grade of 70% or bett</w:t>
      </w:r>
      <w:r w:rsidR="00E322C4" w:rsidRPr="00D95FF4">
        <w:rPr>
          <w:rFonts w:ascii="Arial" w:hAnsi="Arial" w:cs="Arial"/>
          <w:sz w:val="22"/>
          <w:szCs w:val="22"/>
        </w:rPr>
        <w:t>er</w:t>
      </w:r>
      <w:r w:rsidR="00686BD8">
        <w:rPr>
          <w:rFonts w:ascii="Arial" w:hAnsi="Arial" w:cs="Arial"/>
          <w:sz w:val="22"/>
          <w:szCs w:val="22"/>
        </w:rPr>
        <w:t>.</w:t>
      </w:r>
    </w:p>
    <w:p w14:paraId="592610F8" w14:textId="25A5A511" w:rsidR="00211D58" w:rsidRPr="00D95FF4" w:rsidRDefault="00211D58" w:rsidP="002D0DEE">
      <w:pPr>
        <w:pStyle w:val="paragraph"/>
        <w:numPr>
          <w:ilvl w:val="0"/>
          <w:numId w:val="5"/>
        </w:numPr>
        <w:spacing w:before="0" w:beforeAutospacing="0" w:after="0" w:afterAutospacing="0"/>
        <w:textAlignment w:val="baseline"/>
        <w:rPr>
          <w:rFonts w:ascii="Arial" w:hAnsi="Arial" w:cs="Arial"/>
          <w:sz w:val="22"/>
          <w:szCs w:val="22"/>
        </w:rPr>
      </w:pPr>
      <w:r w:rsidRPr="00D95FF4">
        <w:rPr>
          <w:rFonts w:ascii="Arial" w:hAnsi="Arial" w:cs="Arial"/>
          <w:sz w:val="22"/>
          <w:szCs w:val="22"/>
        </w:rPr>
        <w:t>Physical Sciences</w:t>
      </w:r>
    </w:p>
    <w:p w14:paraId="5EBA45B4" w14:textId="7F10B1B0" w:rsidR="003C61A1" w:rsidRPr="00D95FF4" w:rsidRDefault="003B36D5" w:rsidP="002D0DEE">
      <w:pPr>
        <w:pStyle w:val="paragraph"/>
        <w:numPr>
          <w:ilvl w:val="1"/>
          <w:numId w:val="5"/>
        </w:numPr>
        <w:spacing w:before="0" w:beforeAutospacing="0" w:after="0" w:afterAutospacing="0"/>
        <w:textAlignment w:val="baseline"/>
        <w:rPr>
          <w:rFonts w:ascii="Arial" w:hAnsi="Arial" w:cs="Arial"/>
          <w:sz w:val="22"/>
          <w:szCs w:val="22"/>
        </w:rPr>
      </w:pPr>
      <w:r w:rsidRPr="00D95FF4">
        <w:rPr>
          <w:rFonts w:ascii="Arial" w:hAnsi="Arial" w:cs="Arial"/>
          <w:sz w:val="22"/>
          <w:szCs w:val="22"/>
        </w:rPr>
        <w:t>CHM 101</w:t>
      </w:r>
      <w:r w:rsidR="00781EB9" w:rsidRPr="00D95FF4">
        <w:rPr>
          <w:rFonts w:ascii="Arial" w:hAnsi="Arial" w:cs="Arial"/>
          <w:sz w:val="22"/>
          <w:szCs w:val="22"/>
        </w:rPr>
        <w:t xml:space="preserve"> and CHM</w:t>
      </w:r>
      <w:r w:rsidR="00355ED2" w:rsidRPr="00D95FF4">
        <w:rPr>
          <w:rFonts w:ascii="Arial" w:hAnsi="Arial" w:cs="Arial"/>
          <w:sz w:val="22"/>
          <w:szCs w:val="22"/>
        </w:rPr>
        <w:t xml:space="preserve"> 111 </w:t>
      </w:r>
      <w:r w:rsidR="00C32798" w:rsidRPr="00D95FF4">
        <w:rPr>
          <w:rFonts w:ascii="Arial" w:hAnsi="Arial" w:cs="Arial"/>
          <w:sz w:val="22"/>
          <w:szCs w:val="22"/>
        </w:rPr>
        <w:t xml:space="preserve">assess </w:t>
      </w:r>
      <w:proofErr w:type="gramStart"/>
      <w:r w:rsidR="00C32798" w:rsidRPr="00D95FF4">
        <w:rPr>
          <w:rFonts w:ascii="Arial" w:hAnsi="Arial" w:cs="Arial"/>
          <w:sz w:val="22"/>
          <w:szCs w:val="22"/>
        </w:rPr>
        <w:t xml:space="preserve">objective </w:t>
      </w:r>
      <w:r w:rsidR="007110ED">
        <w:rPr>
          <w:rFonts w:ascii="Arial" w:hAnsi="Arial" w:cs="Arial"/>
          <w:color w:val="FF0000"/>
          <w:sz w:val="22"/>
          <w:szCs w:val="22"/>
        </w:rPr>
        <w:t>?</w:t>
      </w:r>
      <w:proofErr w:type="gramEnd"/>
      <w:r w:rsidR="007110ED">
        <w:rPr>
          <w:rFonts w:ascii="Arial" w:hAnsi="Arial" w:cs="Arial"/>
          <w:color w:val="FF0000"/>
          <w:sz w:val="22"/>
          <w:szCs w:val="22"/>
        </w:rPr>
        <w:t xml:space="preserve"> </w:t>
      </w:r>
      <w:r w:rsidR="00890B86" w:rsidRPr="00D95FF4">
        <w:rPr>
          <w:rFonts w:ascii="Arial" w:hAnsi="Arial" w:cs="Arial"/>
          <w:sz w:val="22"/>
          <w:szCs w:val="22"/>
        </w:rPr>
        <w:t xml:space="preserve">with a lab </w:t>
      </w:r>
      <w:r w:rsidR="00B02CF3" w:rsidRPr="00D95FF4">
        <w:rPr>
          <w:rStyle w:val="normaltextrun"/>
          <w:rFonts w:ascii="Arial" w:hAnsi="Arial" w:cs="Arial"/>
          <w:color w:val="000000"/>
          <w:sz w:val="22"/>
          <w:szCs w:val="22"/>
          <w:shd w:val="clear" w:color="auto" w:fill="FFFFFF"/>
        </w:rPr>
        <w:t>to build molecular models and answer questions based on the structures that they built. </w:t>
      </w:r>
      <w:r w:rsidR="003D4FAE" w:rsidRPr="00D95FF4">
        <w:rPr>
          <w:rStyle w:val="normaltextrun"/>
          <w:rFonts w:ascii="Arial" w:hAnsi="Arial" w:cs="Arial"/>
          <w:color w:val="000000"/>
          <w:sz w:val="22"/>
          <w:szCs w:val="22"/>
          <w:shd w:val="clear" w:color="auto" w:fill="FFFFFF"/>
        </w:rPr>
        <w:t xml:space="preserve">96% of the students completed the lab with an average </w:t>
      </w:r>
      <w:r w:rsidR="006D5738" w:rsidRPr="00D95FF4">
        <w:rPr>
          <w:rStyle w:val="normaltextrun"/>
          <w:rFonts w:ascii="Arial" w:hAnsi="Arial" w:cs="Arial"/>
          <w:color w:val="000000"/>
          <w:sz w:val="22"/>
          <w:szCs w:val="22"/>
          <w:shd w:val="clear" w:color="auto" w:fill="FFFFFF"/>
        </w:rPr>
        <w:t>grade of 93%.</w:t>
      </w:r>
    </w:p>
    <w:p w14:paraId="173C0EC1" w14:textId="4845826F" w:rsidR="0085033B" w:rsidRDefault="0085033B" w:rsidP="002D0DEE">
      <w:pPr>
        <w:pStyle w:val="paragraph"/>
        <w:numPr>
          <w:ilvl w:val="0"/>
          <w:numId w:val="5"/>
        </w:numPr>
        <w:spacing w:before="0" w:beforeAutospacing="0" w:after="0" w:afterAutospacing="0"/>
        <w:textAlignment w:val="baseline"/>
        <w:rPr>
          <w:rFonts w:ascii="Arial" w:hAnsi="Arial" w:cs="Arial"/>
          <w:sz w:val="22"/>
          <w:szCs w:val="22"/>
        </w:rPr>
      </w:pPr>
      <w:r w:rsidRPr="00D95FF4">
        <w:rPr>
          <w:rFonts w:ascii="Arial" w:hAnsi="Arial" w:cs="Arial"/>
          <w:sz w:val="22"/>
          <w:szCs w:val="22"/>
        </w:rPr>
        <w:t>Social Sciences</w:t>
      </w:r>
    </w:p>
    <w:p w14:paraId="53A97F02" w14:textId="6B63A3B0" w:rsidR="00335404" w:rsidRPr="00902006" w:rsidRDefault="00D95FF4" w:rsidP="002D0DEE">
      <w:pPr>
        <w:pStyle w:val="paragraph"/>
        <w:numPr>
          <w:ilvl w:val="1"/>
          <w:numId w:val="5"/>
        </w:numPr>
        <w:spacing w:before="0" w:beforeAutospacing="0" w:after="0" w:afterAutospacing="0"/>
        <w:textAlignment w:val="baseline"/>
        <w:rPr>
          <w:rStyle w:val="eop"/>
          <w:rFonts w:ascii="Arial" w:hAnsi="Arial" w:cs="Arial"/>
          <w:sz w:val="22"/>
          <w:szCs w:val="22"/>
        </w:rPr>
      </w:pPr>
      <w:r w:rsidRPr="00902006">
        <w:rPr>
          <w:rStyle w:val="normaltextrun"/>
          <w:rFonts w:ascii="Arial" w:hAnsi="Arial" w:cs="Arial"/>
          <w:color w:val="000000"/>
          <w:sz w:val="22"/>
          <w:szCs w:val="22"/>
          <w:shd w:val="clear" w:color="auto" w:fill="FFFFFF"/>
        </w:rPr>
        <w:t>HIS 111, HIS 112, HIS 121, and HIS 122 students complete primary source document activities as a part of these courses. These activities involve reviewing documents and images and answering questions about them. These activities address SLOs 2a, 2b, 2c, 2d, and 2e. </w:t>
      </w:r>
      <w:r w:rsidRPr="00902006">
        <w:rPr>
          <w:rStyle w:val="eop"/>
          <w:rFonts w:ascii="Arial" w:hAnsi="Arial" w:cs="Arial"/>
          <w:color w:val="000000"/>
          <w:sz w:val="22"/>
          <w:szCs w:val="22"/>
        </w:rPr>
        <w:t> </w:t>
      </w:r>
      <w:r w:rsidR="00335404" w:rsidRPr="00902006">
        <w:rPr>
          <w:rStyle w:val="eop"/>
          <w:rFonts w:ascii="Arial" w:hAnsi="Arial" w:cs="Arial"/>
          <w:color w:val="000000"/>
          <w:sz w:val="22"/>
          <w:szCs w:val="22"/>
        </w:rPr>
        <w:t>The of percentage of students receiving a grade of 70% or higher in 10</w:t>
      </w:r>
      <w:r w:rsidR="00902006">
        <w:rPr>
          <w:rStyle w:val="eop"/>
          <w:rFonts w:ascii="Arial" w:hAnsi="Arial" w:cs="Arial"/>
          <w:sz w:val="22"/>
          <w:szCs w:val="22"/>
        </w:rPr>
        <w:t xml:space="preserve"> </w:t>
      </w:r>
      <w:r w:rsidR="00335404" w:rsidRPr="00902006">
        <w:rPr>
          <w:rStyle w:val="eop"/>
          <w:rFonts w:ascii="Arial" w:hAnsi="Arial" w:cs="Arial"/>
          <w:color w:val="000000"/>
          <w:sz w:val="22"/>
          <w:szCs w:val="22"/>
        </w:rPr>
        <w:t>sections out of 19 was above 70% ranging from 72% to 100%.</w:t>
      </w:r>
    </w:p>
    <w:p w14:paraId="387BB362" w14:textId="7A39453F" w:rsidR="008B0F2E" w:rsidRPr="00335404" w:rsidRDefault="008B0F2E" w:rsidP="00A43B45">
      <w:pPr>
        <w:pStyle w:val="paragraph"/>
        <w:spacing w:before="0" w:beforeAutospacing="0" w:after="0" w:afterAutospacing="0"/>
        <w:textAlignment w:val="baseline"/>
        <w:rPr>
          <w:rFonts w:ascii="Arial" w:hAnsi="Arial" w:cs="Arial"/>
          <w:sz w:val="22"/>
          <w:szCs w:val="22"/>
        </w:rPr>
      </w:pPr>
    </w:p>
    <w:p w14:paraId="7C9D9828" w14:textId="22063149" w:rsidR="008B0F2E" w:rsidRPr="00BA096B" w:rsidRDefault="008B0F2E" w:rsidP="008B0F2E">
      <w:pPr>
        <w:pStyle w:val="paragraph"/>
        <w:spacing w:before="0" w:beforeAutospacing="0" w:after="0" w:afterAutospacing="0"/>
        <w:ind w:left="1440" w:hanging="360"/>
        <w:textAlignment w:val="baseline"/>
        <w:rPr>
          <w:rFonts w:ascii="Arial" w:hAnsi="Arial" w:cs="Arial"/>
          <w:sz w:val="22"/>
          <w:szCs w:val="22"/>
        </w:rPr>
      </w:pPr>
      <w:r w:rsidRPr="00BA096B">
        <w:rPr>
          <w:rFonts w:ascii="Arial" w:hAnsi="Arial" w:cs="Arial"/>
          <w:b/>
          <w:bCs/>
          <w:sz w:val="22"/>
          <w:szCs w:val="22"/>
        </w:rPr>
        <w:t>C</w:t>
      </w:r>
      <w:r w:rsidR="00BA096B">
        <w:rPr>
          <w:rFonts w:ascii="Arial" w:hAnsi="Arial" w:cs="Arial"/>
          <w:b/>
          <w:bCs/>
          <w:sz w:val="22"/>
          <w:szCs w:val="22"/>
        </w:rPr>
        <w:t>.</w:t>
      </w:r>
      <w:r w:rsidRPr="00BA096B">
        <w:rPr>
          <w:rFonts w:ascii="Arial" w:hAnsi="Arial" w:cs="Arial"/>
          <w:b/>
          <w:bCs/>
          <w:sz w:val="22"/>
          <w:szCs w:val="22"/>
        </w:rPr>
        <w:t xml:space="preserve"> RCC Graduating Student Survey</w:t>
      </w:r>
      <w:r w:rsidRPr="00BA096B">
        <w:rPr>
          <w:rFonts w:ascii="Arial" w:hAnsi="Arial" w:cs="Arial"/>
          <w:sz w:val="22"/>
          <w:szCs w:val="22"/>
        </w:rPr>
        <w:t xml:space="preserve"> is a survey administered to all Spring graduates.  Students are asked to rate their skill level when they entered RCC and now that they are graduating.  One item assesses their </w:t>
      </w:r>
      <w:r w:rsidR="00BA096B" w:rsidRPr="00BA096B">
        <w:rPr>
          <w:rFonts w:ascii="Arial" w:hAnsi="Arial" w:cs="Arial"/>
          <w:sz w:val="22"/>
          <w:szCs w:val="22"/>
        </w:rPr>
        <w:t>critical</w:t>
      </w:r>
      <w:r w:rsidR="00C96346" w:rsidRPr="00BA096B">
        <w:rPr>
          <w:rFonts w:ascii="Arial" w:hAnsi="Arial" w:cs="Arial"/>
          <w:sz w:val="22"/>
          <w:szCs w:val="22"/>
        </w:rPr>
        <w:t xml:space="preserve"> thinking </w:t>
      </w:r>
      <w:r w:rsidRPr="00BA096B">
        <w:rPr>
          <w:rFonts w:ascii="Arial" w:hAnsi="Arial" w:cs="Arial"/>
          <w:sz w:val="22"/>
          <w:szCs w:val="22"/>
        </w:rPr>
        <w:t xml:space="preserve">skill. In Spring 2025, there were 180 responses. Results were: </w:t>
      </w:r>
      <w:r w:rsidR="00C96346" w:rsidRPr="00BA096B">
        <w:rPr>
          <w:rFonts w:ascii="Arial" w:hAnsi="Arial" w:cs="Arial"/>
          <w:i/>
          <w:iCs/>
          <w:color w:val="242424"/>
          <w:sz w:val="22"/>
          <w:szCs w:val="22"/>
          <w:shd w:val="clear" w:color="auto" w:fill="FFFFFF"/>
        </w:rPr>
        <w:t>To read, evaluate, interpret, and combine information to reach conclusions or solution</w:t>
      </w:r>
      <w:r w:rsidRPr="00BA096B">
        <w:rPr>
          <w:rFonts w:ascii="Arial" w:hAnsi="Arial" w:cs="Arial"/>
          <w:i/>
          <w:iCs/>
          <w:sz w:val="22"/>
          <w:szCs w:val="22"/>
        </w:rPr>
        <w:t>.</w:t>
      </w:r>
      <w:r w:rsidR="00F87C98">
        <w:rPr>
          <w:rFonts w:ascii="Arial" w:hAnsi="Arial" w:cs="Arial"/>
          <w:i/>
          <w:iCs/>
          <w:sz w:val="22"/>
          <w:szCs w:val="22"/>
        </w:rPr>
        <w:t xml:space="preserve"> </w:t>
      </w:r>
      <w:r w:rsidRPr="00BA096B">
        <w:rPr>
          <w:rFonts w:ascii="Arial" w:hAnsi="Arial" w:cs="Arial"/>
          <w:sz w:val="22"/>
          <w:szCs w:val="22"/>
        </w:rPr>
        <w:t>Thirty-nine percent (39%) marked excellent when they entered and 6</w:t>
      </w:r>
      <w:r w:rsidR="003C41B9" w:rsidRPr="00BA096B">
        <w:rPr>
          <w:rFonts w:ascii="Arial" w:hAnsi="Arial" w:cs="Arial"/>
          <w:sz w:val="22"/>
          <w:szCs w:val="22"/>
        </w:rPr>
        <w:t>8</w:t>
      </w:r>
      <w:r w:rsidRPr="00BA096B">
        <w:rPr>
          <w:rFonts w:ascii="Arial" w:hAnsi="Arial" w:cs="Arial"/>
          <w:sz w:val="22"/>
          <w:szCs w:val="22"/>
        </w:rPr>
        <w:t>% when they graduated.  Fourteen percent (1</w:t>
      </w:r>
      <w:r w:rsidR="007741AE" w:rsidRPr="00BA096B">
        <w:rPr>
          <w:rFonts w:ascii="Arial" w:hAnsi="Arial" w:cs="Arial"/>
          <w:sz w:val="22"/>
          <w:szCs w:val="22"/>
        </w:rPr>
        <w:t>4</w:t>
      </w:r>
      <w:r w:rsidRPr="00BA096B">
        <w:rPr>
          <w:rFonts w:ascii="Arial" w:hAnsi="Arial" w:cs="Arial"/>
          <w:sz w:val="22"/>
          <w:szCs w:val="22"/>
        </w:rPr>
        <w:t xml:space="preserve">%) marked “fair” or “poor” at entry but only </w:t>
      </w:r>
      <w:r w:rsidR="007741AE" w:rsidRPr="00BA096B">
        <w:rPr>
          <w:rFonts w:ascii="Arial" w:hAnsi="Arial" w:cs="Arial"/>
          <w:sz w:val="22"/>
          <w:szCs w:val="22"/>
        </w:rPr>
        <w:t>4</w:t>
      </w:r>
      <w:r w:rsidRPr="00BA096B">
        <w:rPr>
          <w:rFonts w:ascii="Arial" w:hAnsi="Arial" w:cs="Arial"/>
          <w:sz w:val="22"/>
          <w:szCs w:val="22"/>
        </w:rPr>
        <w:t>% at graduation.</w:t>
      </w:r>
    </w:p>
    <w:p w14:paraId="44E32367" w14:textId="77777777" w:rsidR="008B0F2E" w:rsidRPr="00121830" w:rsidRDefault="008B0F2E" w:rsidP="008B0F2E">
      <w:pPr>
        <w:pStyle w:val="paragraph"/>
        <w:spacing w:before="0" w:beforeAutospacing="0" w:after="0" w:afterAutospacing="0"/>
        <w:ind w:left="1440" w:hanging="360"/>
        <w:textAlignment w:val="baseline"/>
        <w:rPr>
          <w:rFonts w:ascii="Arial" w:hAnsi="Arial" w:cs="Arial"/>
        </w:rPr>
      </w:pPr>
    </w:p>
    <w:p w14:paraId="58D1FD69" w14:textId="77777777" w:rsidR="008B0F2E" w:rsidRDefault="008B0F2E" w:rsidP="008B0F2E">
      <w:pPr>
        <w:rPr>
          <w:rFonts w:ascii="Arial" w:hAnsi="Arial" w:cs="Arial"/>
          <w:b/>
          <w:bCs/>
        </w:rPr>
      </w:pPr>
      <w:r>
        <w:rPr>
          <w:rFonts w:ascii="Arial" w:hAnsi="Arial" w:cs="Arial"/>
          <w:b/>
          <w:bCs/>
        </w:rPr>
        <w:tab/>
        <w:t>Use of Assessment Results</w:t>
      </w:r>
    </w:p>
    <w:p w14:paraId="028BE36F" w14:textId="6563B96C" w:rsidR="007D1777" w:rsidRDefault="003F7C63" w:rsidP="00E52F43">
      <w:pPr>
        <w:ind w:left="720"/>
        <w:rPr>
          <w:rFonts w:ascii="Arial" w:hAnsi="Arial" w:cs="Arial"/>
          <w:i/>
          <w:iCs/>
        </w:rPr>
      </w:pPr>
      <w:r>
        <w:rPr>
          <w:rFonts w:ascii="Arial" w:hAnsi="Arial" w:cs="Arial"/>
        </w:rPr>
        <w:t xml:space="preserve">All RCC </w:t>
      </w:r>
      <w:r w:rsidR="00E75869">
        <w:rPr>
          <w:rFonts w:ascii="Arial" w:hAnsi="Arial" w:cs="Arial"/>
        </w:rPr>
        <w:t xml:space="preserve">faculty are responsible for teaching and assessing critical thinking skills. Faculty </w:t>
      </w:r>
      <w:r w:rsidR="00971159">
        <w:rPr>
          <w:rFonts w:ascii="Arial" w:hAnsi="Arial" w:cs="Arial"/>
        </w:rPr>
        <w:t xml:space="preserve">in all disciplines meet </w:t>
      </w:r>
      <w:r w:rsidR="002E4183">
        <w:rPr>
          <w:rFonts w:ascii="Arial" w:hAnsi="Arial" w:cs="Arial"/>
        </w:rPr>
        <w:t xml:space="preserve">regularly, discuss the assessment results, and look for improved </w:t>
      </w:r>
      <w:r w:rsidR="007C05ED">
        <w:rPr>
          <w:rFonts w:ascii="Arial" w:hAnsi="Arial" w:cs="Arial"/>
        </w:rPr>
        <w:t xml:space="preserve">success of students.  </w:t>
      </w:r>
      <w:r w:rsidR="00EB0EDB">
        <w:rPr>
          <w:rFonts w:ascii="Arial" w:hAnsi="Arial" w:cs="Arial"/>
        </w:rPr>
        <w:t xml:space="preserve">A recent recommendation </w:t>
      </w:r>
      <w:r w:rsidR="00F0188C">
        <w:rPr>
          <w:rFonts w:ascii="Arial" w:hAnsi="Arial" w:cs="Arial"/>
        </w:rPr>
        <w:t>for instructors of courses in degree programs was</w:t>
      </w:r>
      <w:r w:rsidR="009B60B0">
        <w:rPr>
          <w:rFonts w:ascii="Arial" w:hAnsi="Arial" w:cs="Arial"/>
        </w:rPr>
        <w:t xml:space="preserve">: </w:t>
      </w:r>
      <w:r w:rsidR="0058512F" w:rsidRPr="0058512F">
        <w:rPr>
          <w:rStyle w:val="normaltextrun"/>
          <w:rFonts w:ascii="Arial" w:hAnsi="Arial" w:cs="Arial"/>
          <w:i/>
          <w:iCs/>
          <w:color w:val="000000"/>
          <w:bdr w:val="none" w:sz="0" w:space="0" w:color="auto" w:frame="1"/>
        </w:rPr>
        <w:t>Instructors should add projects, scholarly articles, assigned readings or case studies to discuss and apply critical thinking skills in-person and online, with emphasis on recognizing assumptions and conclusions</w:t>
      </w:r>
      <w:r w:rsidR="00971F3D">
        <w:rPr>
          <w:rStyle w:val="normaltextrun"/>
          <w:rFonts w:ascii="Arial" w:hAnsi="Arial" w:cs="Arial"/>
          <w:i/>
          <w:iCs/>
          <w:color w:val="000000"/>
          <w:bdr w:val="none" w:sz="0" w:space="0" w:color="auto" w:frame="1"/>
        </w:rPr>
        <w:t>.</w:t>
      </w:r>
      <w:r w:rsidR="00E75869" w:rsidRPr="0058512F">
        <w:rPr>
          <w:rFonts w:ascii="Arial" w:hAnsi="Arial" w:cs="Arial"/>
          <w:i/>
          <w:iCs/>
        </w:rPr>
        <w:t xml:space="preserve"> </w:t>
      </w:r>
    </w:p>
    <w:p w14:paraId="3DCD4D36" w14:textId="35E6C9B3" w:rsidR="00BA0F12" w:rsidRPr="00BA0F12" w:rsidRDefault="00BA0F12" w:rsidP="001A104D">
      <w:pPr>
        <w:pStyle w:val="Heading1"/>
        <w:numPr>
          <w:ilvl w:val="0"/>
          <w:numId w:val="0"/>
        </w:numPr>
        <w:rPr>
          <w:rFonts w:ascii="Arial" w:hAnsi="Arial" w:cs="Arial"/>
          <w:sz w:val="24"/>
          <w:szCs w:val="24"/>
        </w:rPr>
      </w:pPr>
      <w:bookmarkStart w:id="2" w:name="_PROFESSIONAL_READINESS"/>
      <w:bookmarkEnd w:id="2"/>
      <w:r>
        <w:rPr>
          <w:rFonts w:ascii="Arial" w:hAnsi="Arial" w:cs="Arial"/>
          <w:sz w:val="24"/>
          <w:szCs w:val="24"/>
        </w:rPr>
        <w:t>PROFESSIONAL READINESS</w:t>
      </w:r>
    </w:p>
    <w:p w14:paraId="4DF1FC7D" w14:textId="48C9751B" w:rsidR="00BA4A75" w:rsidRPr="00F52AEF" w:rsidRDefault="00A82F5D" w:rsidP="00BA0F12">
      <w:pPr>
        <w:pStyle w:val="ListParagraph"/>
        <w:numPr>
          <w:ilvl w:val="0"/>
          <w:numId w:val="1"/>
        </w:numPr>
        <w:ind w:left="270" w:hanging="270"/>
        <w:rPr>
          <w:rFonts w:ascii="Arial" w:hAnsi="Arial" w:cs="Arial"/>
        </w:rPr>
      </w:pPr>
      <w:r w:rsidRPr="00A82F5D">
        <w:rPr>
          <w:rFonts w:ascii="Arial" w:hAnsi="Arial" w:cs="Arial"/>
          <w:b/>
          <w:bCs/>
        </w:rPr>
        <w:t xml:space="preserve">Professional Readiness </w:t>
      </w:r>
      <w:r w:rsidRPr="00A82F5D">
        <w:rPr>
          <w:rFonts w:ascii="Arial" w:hAnsi="Arial" w:cs="Arial"/>
        </w:rPr>
        <w:t xml:space="preserve">is the ability to work well with others and display situationally and culturally appropriate demeanor and behavior. Professionally ready degree graduates will be </w:t>
      </w:r>
      <w:r w:rsidRPr="00A82F5D">
        <w:rPr>
          <w:rFonts w:ascii="Arial" w:hAnsi="Arial" w:cs="Arial"/>
        </w:rPr>
        <w:lastRenderedPageBreak/>
        <w:t>able to demonstrate skills important for successful transition into the workplace and/or pursuit of further education</w:t>
      </w:r>
      <w:r w:rsidR="005A050E">
        <w:rPr>
          <w:rFonts w:ascii="Arial" w:hAnsi="Arial" w:cs="Arial"/>
        </w:rPr>
        <w:t>.</w:t>
      </w:r>
    </w:p>
    <w:p w14:paraId="57702DB0" w14:textId="77777777" w:rsidR="00BA4A75" w:rsidRDefault="00BA4A75" w:rsidP="00BA4A75">
      <w:pPr>
        <w:pStyle w:val="ListParagraph"/>
        <w:ind w:left="270"/>
        <w:rPr>
          <w:rFonts w:ascii="Arial" w:hAnsi="Arial" w:cs="Arial"/>
        </w:rPr>
      </w:pPr>
    </w:p>
    <w:p w14:paraId="05959075" w14:textId="77777777" w:rsidR="00BA4A75" w:rsidRDefault="00BA4A75" w:rsidP="00BA4A75">
      <w:pPr>
        <w:pStyle w:val="ListParagraph"/>
        <w:ind w:left="270"/>
        <w:rPr>
          <w:rFonts w:ascii="Arial" w:hAnsi="Arial" w:cs="Arial"/>
        </w:rPr>
      </w:pPr>
      <w:r w:rsidRPr="004D54F9">
        <w:rPr>
          <w:rFonts w:ascii="Arial" w:hAnsi="Arial" w:cs="Arial"/>
          <w:b/>
          <w:bCs/>
        </w:rPr>
        <w:t>Student Learning Outcomes (SLOs)</w:t>
      </w:r>
      <w:r w:rsidRPr="004D54F9">
        <w:rPr>
          <w:rFonts w:ascii="Arial" w:hAnsi="Arial" w:cs="Arial"/>
        </w:rPr>
        <w:t xml:space="preserve"> are defined to guide instruction</w:t>
      </w:r>
      <w:r>
        <w:rPr>
          <w:rFonts w:ascii="Arial" w:hAnsi="Arial" w:cs="Arial"/>
        </w:rPr>
        <w:t>.</w:t>
      </w:r>
    </w:p>
    <w:p w14:paraId="55D391F9" w14:textId="77777777" w:rsidR="00BA4A75" w:rsidRDefault="00BA4A75" w:rsidP="00BA4A75">
      <w:pPr>
        <w:pStyle w:val="ListParagraph"/>
        <w:ind w:left="270"/>
        <w:rPr>
          <w:rFonts w:ascii="Arial" w:hAnsi="Arial" w:cs="Arial"/>
        </w:rPr>
      </w:pPr>
    </w:p>
    <w:p w14:paraId="3093E383" w14:textId="77777777" w:rsidR="00BA4A75" w:rsidRDefault="00BA4A75" w:rsidP="00BA4A75">
      <w:pPr>
        <w:pStyle w:val="ListParagraph"/>
        <w:ind w:left="270"/>
        <w:rPr>
          <w:rFonts w:ascii="Arial" w:hAnsi="Arial" w:cs="Arial"/>
        </w:rPr>
      </w:pPr>
      <w:r w:rsidRPr="004D54F9">
        <w:rPr>
          <w:rFonts w:ascii="Arial" w:hAnsi="Arial" w:cs="Arial"/>
        </w:rPr>
        <w:t>RCC degree graduates will:</w:t>
      </w:r>
    </w:p>
    <w:p w14:paraId="018F391B" w14:textId="53BD5CC5" w:rsidR="00FA3748" w:rsidRPr="00FA3748" w:rsidRDefault="00BA4A75" w:rsidP="00FA3748">
      <w:pPr>
        <w:pStyle w:val="ListParagraph"/>
        <w:ind w:left="270" w:firstLine="450"/>
        <w:rPr>
          <w:rFonts w:ascii="Arial" w:hAnsi="Arial" w:cs="Arial"/>
        </w:rPr>
      </w:pPr>
      <w:r w:rsidRPr="004D54F9">
        <w:rPr>
          <w:rFonts w:ascii="Arial" w:hAnsi="Arial" w:cs="Arial"/>
        </w:rPr>
        <w:t xml:space="preserve">a. </w:t>
      </w:r>
      <w:proofErr w:type="gramStart"/>
      <w:r w:rsidR="00FA3748" w:rsidRPr="00FA3748">
        <w:rPr>
          <w:rFonts w:ascii="Arial" w:hAnsi="Arial" w:cs="Arial"/>
        </w:rPr>
        <w:t>demonstrate</w:t>
      </w:r>
      <w:proofErr w:type="gramEnd"/>
      <w:r w:rsidR="00FA3748" w:rsidRPr="00FA3748">
        <w:rPr>
          <w:rFonts w:ascii="Arial" w:hAnsi="Arial" w:cs="Arial"/>
        </w:rPr>
        <w:t xml:space="preserve"> strong management skills;</w:t>
      </w:r>
    </w:p>
    <w:p w14:paraId="6E8E6944" w14:textId="675422B6" w:rsidR="00FA3748" w:rsidRPr="00FA3748" w:rsidRDefault="00FA3748" w:rsidP="00FA3748">
      <w:pPr>
        <w:pStyle w:val="ListParagraph"/>
        <w:ind w:left="270" w:firstLine="450"/>
        <w:rPr>
          <w:rFonts w:ascii="Arial" w:hAnsi="Arial" w:cs="Arial"/>
        </w:rPr>
      </w:pPr>
      <w:r w:rsidRPr="00FA3748">
        <w:rPr>
          <w:rFonts w:ascii="Arial" w:hAnsi="Arial" w:cs="Arial"/>
        </w:rPr>
        <w:t>b.</w:t>
      </w:r>
      <w:r w:rsidR="00E2658F">
        <w:rPr>
          <w:rFonts w:ascii="Arial" w:hAnsi="Arial" w:cs="Arial"/>
        </w:rPr>
        <w:t xml:space="preserve"> </w:t>
      </w:r>
      <w:proofErr w:type="gramStart"/>
      <w:r w:rsidRPr="00FA3748">
        <w:rPr>
          <w:rFonts w:ascii="Arial" w:hAnsi="Arial" w:cs="Arial"/>
        </w:rPr>
        <w:t>demonstrate</w:t>
      </w:r>
      <w:proofErr w:type="gramEnd"/>
      <w:r w:rsidRPr="00FA3748">
        <w:rPr>
          <w:rFonts w:ascii="Arial" w:hAnsi="Arial" w:cs="Arial"/>
        </w:rPr>
        <w:t xml:space="preserve"> appropriate workplace and classroom demeanor and behavior;</w:t>
      </w:r>
    </w:p>
    <w:p w14:paraId="42B10C6C" w14:textId="77777777" w:rsidR="00E2658F" w:rsidRDefault="00FA3748" w:rsidP="00E2658F">
      <w:pPr>
        <w:pStyle w:val="ListParagraph"/>
        <w:ind w:left="270" w:firstLine="450"/>
        <w:rPr>
          <w:rFonts w:ascii="Arial" w:hAnsi="Arial" w:cs="Arial"/>
        </w:rPr>
      </w:pPr>
      <w:r w:rsidRPr="00FA3748">
        <w:rPr>
          <w:rFonts w:ascii="Arial" w:hAnsi="Arial" w:cs="Arial"/>
        </w:rPr>
        <w:t>c.</w:t>
      </w:r>
      <w:r w:rsidR="00E2658F">
        <w:rPr>
          <w:rFonts w:ascii="Arial" w:hAnsi="Arial" w:cs="Arial"/>
        </w:rPr>
        <w:t xml:space="preserve"> </w:t>
      </w:r>
      <w:proofErr w:type="gramStart"/>
      <w:r w:rsidRPr="00FA3748">
        <w:rPr>
          <w:rFonts w:ascii="Arial" w:hAnsi="Arial" w:cs="Arial"/>
        </w:rPr>
        <w:t>demonstrate</w:t>
      </w:r>
      <w:proofErr w:type="gramEnd"/>
      <w:r w:rsidRPr="00FA3748">
        <w:rPr>
          <w:rFonts w:ascii="Arial" w:hAnsi="Arial" w:cs="Arial"/>
        </w:rPr>
        <w:t xml:space="preserve"> strong interpersonal skills;</w:t>
      </w:r>
    </w:p>
    <w:p w14:paraId="3D984E02" w14:textId="6FA49CD6" w:rsidR="00E2658F" w:rsidRPr="00E2658F" w:rsidRDefault="00E2658F" w:rsidP="00E2658F">
      <w:pPr>
        <w:pStyle w:val="ListParagraph"/>
        <w:ind w:left="270" w:firstLine="450"/>
        <w:rPr>
          <w:rFonts w:ascii="Arial" w:hAnsi="Arial" w:cs="Arial"/>
        </w:rPr>
      </w:pPr>
      <w:r>
        <w:rPr>
          <w:rFonts w:ascii="Arial" w:hAnsi="Arial" w:cs="Arial"/>
        </w:rPr>
        <w:t>d</w:t>
      </w:r>
      <w:r w:rsidR="003E53F6">
        <w:rPr>
          <w:rFonts w:ascii="Arial" w:hAnsi="Arial" w:cs="Arial"/>
        </w:rPr>
        <w:t xml:space="preserve">. </w:t>
      </w:r>
      <w:r w:rsidR="00FA3748" w:rsidRPr="00E2658F">
        <w:rPr>
          <w:rFonts w:ascii="Arial" w:hAnsi="Arial" w:cs="Arial"/>
        </w:rPr>
        <w:t>produce high quality work</w:t>
      </w:r>
      <w:r w:rsidR="00D126B6">
        <w:rPr>
          <w:rFonts w:ascii="Arial" w:hAnsi="Arial" w:cs="Arial"/>
          <w:b/>
          <w:bCs/>
        </w:rPr>
        <w:t>.</w:t>
      </w:r>
      <w:r w:rsidR="00BA4A75" w:rsidRPr="00E2658F">
        <w:rPr>
          <w:rFonts w:ascii="Arial" w:hAnsi="Arial" w:cs="Arial"/>
          <w:b/>
          <w:bCs/>
        </w:rPr>
        <w:t xml:space="preserve">   </w:t>
      </w:r>
    </w:p>
    <w:p w14:paraId="64C0E0F0" w14:textId="77777777" w:rsidR="00E2658F" w:rsidRDefault="00E2658F" w:rsidP="00FA3748">
      <w:pPr>
        <w:pStyle w:val="ListParagraph"/>
        <w:ind w:left="270" w:firstLine="450"/>
        <w:rPr>
          <w:rFonts w:ascii="Arial" w:hAnsi="Arial" w:cs="Arial"/>
          <w:b/>
          <w:bCs/>
        </w:rPr>
      </w:pPr>
    </w:p>
    <w:p w14:paraId="2C8FC8F8" w14:textId="16F58A21" w:rsidR="00BA4A75" w:rsidRDefault="00BA4A75" w:rsidP="001A4DA9">
      <w:pPr>
        <w:pStyle w:val="ListParagraph"/>
        <w:ind w:left="270"/>
        <w:rPr>
          <w:rFonts w:ascii="Arial" w:hAnsi="Arial" w:cs="Arial"/>
          <w:b/>
          <w:bCs/>
        </w:rPr>
      </w:pPr>
      <w:r w:rsidRPr="00FA66B5">
        <w:rPr>
          <w:rFonts w:ascii="Arial" w:hAnsi="Arial" w:cs="Arial"/>
          <w:b/>
          <w:bCs/>
        </w:rPr>
        <w:t>Assessment</w:t>
      </w:r>
      <w:r>
        <w:rPr>
          <w:rFonts w:ascii="Arial" w:hAnsi="Arial" w:cs="Arial"/>
          <w:b/>
          <w:bCs/>
        </w:rPr>
        <w:t>:</w:t>
      </w:r>
    </w:p>
    <w:p w14:paraId="231D8FFD" w14:textId="22319D8A" w:rsidR="00BA4A75" w:rsidRPr="00B16259" w:rsidRDefault="00BA096B" w:rsidP="002D0DEE">
      <w:pPr>
        <w:pStyle w:val="ListParagraph"/>
        <w:numPr>
          <w:ilvl w:val="0"/>
          <w:numId w:val="31"/>
        </w:numPr>
        <w:rPr>
          <w:rFonts w:ascii="Arial" w:hAnsi="Arial" w:cs="Arial"/>
        </w:rPr>
      </w:pPr>
      <w:r w:rsidRPr="00BA096B">
        <w:rPr>
          <w:rFonts w:ascii="Arial" w:hAnsi="Arial" w:cs="Arial"/>
          <w:b/>
          <w:bCs/>
        </w:rPr>
        <w:t xml:space="preserve">RCC General Education Assessment </w:t>
      </w:r>
      <w:r w:rsidR="00BA4A75" w:rsidRPr="00B16259">
        <w:rPr>
          <w:rFonts w:ascii="Arial" w:hAnsi="Arial" w:cs="Arial"/>
        </w:rPr>
        <w:t xml:space="preserve">is a multiple-choice test that graduating degree students take each Spring.  It includes five </w:t>
      </w:r>
      <w:r w:rsidR="00EC440B" w:rsidRPr="00B16259">
        <w:rPr>
          <w:rFonts w:ascii="Arial" w:hAnsi="Arial" w:cs="Arial"/>
        </w:rPr>
        <w:t>Professional Readiness</w:t>
      </w:r>
      <w:r w:rsidR="00BA4A75" w:rsidRPr="00B16259">
        <w:rPr>
          <w:rFonts w:ascii="Arial" w:hAnsi="Arial" w:cs="Arial"/>
        </w:rPr>
        <w:t xml:space="preserve"> Items. The items and Spring 2025 results are:</w:t>
      </w:r>
      <w:r w:rsidR="00B16259">
        <w:rPr>
          <w:rFonts w:ascii="Arial" w:hAnsi="Arial" w:cs="Arial"/>
        </w:rPr>
        <w:br/>
      </w:r>
    </w:p>
    <w:p w14:paraId="1CBD43D1" w14:textId="64E1C13E" w:rsidR="00AF4084" w:rsidRPr="00F87C98" w:rsidRDefault="00AF17AD" w:rsidP="002D0DEE">
      <w:pPr>
        <w:pStyle w:val="ListParagraph"/>
        <w:numPr>
          <w:ilvl w:val="0"/>
          <w:numId w:val="23"/>
        </w:numPr>
        <w:ind w:left="1440"/>
        <w:rPr>
          <w:rFonts w:ascii="Arial" w:hAnsi="Arial" w:cs="Arial"/>
          <w:i/>
          <w:iCs/>
        </w:rPr>
      </w:pPr>
      <w:r w:rsidRPr="00F87C98">
        <w:rPr>
          <w:rFonts w:ascii="Arial" w:hAnsi="Arial" w:cs="Arial"/>
          <w:i/>
          <w:iCs/>
        </w:rPr>
        <w:t>Bob finds out on Sunday night that a family emergency will prevent him from attending a work-related meeting on Monday morning. The first thing he should do is:</w:t>
      </w:r>
    </w:p>
    <w:p w14:paraId="43BF54EB" w14:textId="4D1BB746" w:rsidR="00FD5111" w:rsidRPr="00864626" w:rsidRDefault="006E36E0" w:rsidP="002D0DEE">
      <w:pPr>
        <w:pStyle w:val="ListParagraph"/>
        <w:numPr>
          <w:ilvl w:val="2"/>
          <w:numId w:val="23"/>
        </w:numPr>
        <w:ind w:left="1800"/>
        <w:rPr>
          <w:rFonts w:ascii="Arial" w:hAnsi="Arial" w:cs="Arial"/>
        </w:rPr>
      </w:pPr>
      <w:r w:rsidRPr="0068214B">
        <w:rPr>
          <w:rFonts w:ascii="Arial" w:hAnsi="Arial" w:cs="Arial"/>
        </w:rPr>
        <w:t xml:space="preserve">96% chose </w:t>
      </w:r>
      <w:r w:rsidR="00F87C98" w:rsidRPr="00F87C98">
        <w:rPr>
          <w:rFonts w:ascii="Arial" w:hAnsi="Arial" w:cs="Arial"/>
          <w:i/>
          <w:iCs/>
        </w:rPr>
        <w:t>E</w:t>
      </w:r>
      <w:r w:rsidRPr="00F87C98">
        <w:rPr>
          <w:rFonts w:ascii="Arial" w:hAnsi="Arial" w:cs="Arial"/>
          <w:i/>
          <w:iCs/>
        </w:rPr>
        <w:t>mail his supervisor before the meeting</w:t>
      </w:r>
      <w:r w:rsidR="003D398C" w:rsidRPr="00F87C98">
        <w:rPr>
          <w:rFonts w:ascii="Arial" w:hAnsi="Arial" w:cs="Arial"/>
          <w:i/>
          <w:iCs/>
        </w:rPr>
        <w:t>.</w:t>
      </w:r>
    </w:p>
    <w:p w14:paraId="70C1092E" w14:textId="64FD5BC5" w:rsidR="00BA4A75" w:rsidRPr="00F87C98" w:rsidRDefault="00217F4B" w:rsidP="002D0DEE">
      <w:pPr>
        <w:pStyle w:val="ListParagraph"/>
        <w:numPr>
          <w:ilvl w:val="0"/>
          <w:numId w:val="23"/>
        </w:numPr>
        <w:ind w:left="1440"/>
        <w:rPr>
          <w:rFonts w:ascii="Arial" w:hAnsi="Arial" w:cs="Arial"/>
          <w:i/>
          <w:iCs/>
        </w:rPr>
      </w:pPr>
      <w:r w:rsidRPr="00F87C98">
        <w:rPr>
          <w:rFonts w:ascii="Arial" w:hAnsi="Arial" w:cs="Arial"/>
          <w:i/>
          <w:iCs/>
        </w:rPr>
        <w:t>Susan is scheduled to work at 8 AM each morning, but she is often late to work because she misses her bus. The best solution to this problem is to:</w:t>
      </w:r>
    </w:p>
    <w:p w14:paraId="66B6779F" w14:textId="74172A33" w:rsidR="006F5B33" w:rsidRPr="00F87C98" w:rsidRDefault="006F5B33" w:rsidP="002D0DEE">
      <w:pPr>
        <w:pStyle w:val="ListParagraph"/>
        <w:numPr>
          <w:ilvl w:val="2"/>
          <w:numId w:val="23"/>
        </w:numPr>
        <w:ind w:left="1800"/>
        <w:rPr>
          <w:rFonts w:ascii="Arial" w:hAnsi="Arial" w:cs="Arial"/>
          <w:i/>
          <w:iCs/>
        </w:rPr>
      </w:pPr>
      <w:r w:rsidRPr="00864626">
        <w:rPr>
          <w:rFonts w:ascii="Arial" w:hAnsi="Arial" w:cs="Arial"/>
        </w:rPr>
        <w:t xml:space="preserve">94% </w:t>
      </w:r>
      <w:r w:rsidR="00F87C98">
        <w:rPr>
          <w:rFonts w:ascii="Arial" w:hAnsi="Arial" w:cs="Arial"/>
          <w:i/>
          <w:iCs/>
        </w:rPr>
        <w:t>C</w:t>
      </w:r>
      <w:r w:rsidRPr="00F87C98">
        <w:rPr>
          <w:rFonts w:ascii="Arial" w:hAnsi="Arial" w:cs="Arial"/>
          <w:i/>
          <w:iCs/>
        </w:rPr>
        <w:t>hose</w:t>
      </w:r>
      <w:r w:rsidR="00C81520" w:rsidRPr="00F87C98">
        <w:rPr>
          <w:rFonts w:ascii="Arial" w:hAnsi="Arial" w:cs="Arial"/>
          <w:i/>
          <w:iCs/>
        </w:rPr>
        <w:t xml:space="preserve"> get up an hour earlier each morning.</w:t>
      </w:r>
    </w:p>
    <w:p w14:paraId="63D03C8B" w14:textId="3CC0288D" w:rsidR="00366919" w:rsidRPr="00F87C98" w:rsidRDefault="00BF7ABA" w:rsidP="002D0DEE">
      <w:pPr>
        <w:pStyle w:val="ListParagraph"/>
        <w:numPr>
          <w:ilvl w:val="0"/>
          <w:numId w:val="23"/>
        </w:numPr>
        <w:ind w:left="1440"/>
        <w:rPr>
          <w:rFonts w:ascii="Arial" w:hAnsi="Arial" w:cs="Arial"/>
          <w:i/>
          <w:iCs/>
        </w:rPr>
      </w:pPr>
      <w:r w:rsidRPr="00F87C98">
        <w:rPr>
          <w:rFonts w:ascii="Arial" w:hAnsi="Arial" w:cs="Arial"/>
          <w:i/>
          <w:iCs/>
        </w:rPr>
        <w:t>Towanda is resigning from her company. Which of the following is the best way to communicate this in</w:t>
      </w:r>
      <w:r w:rsidR="005326F4" w:rsidRPr="00F87C98">
        <w:rPr>
          <w:rFonts w:ascii="Arial" w:hAnsi="Arial" w:cs="Arial"/>
          <w:i/>
          <w:iCs/>
        </w:rPr>
        <w:t>fo</w:t>
      </w:r>
      <w:r w:rsidR="00E61070" w:rsidRPr="00F87C98">
        <w:rPr>
          <w:rFonts w:ascii="Arial" w:hAnsi="Arial" w:cs="Arial"/>
          <w:i/>
          <w:iCs/>
        </w:rPr>
        <w:t>rmation</w:t>
      </w:r>
      <w:r w:rsidR="00F13B9A" w:rsidRPr="00F87C98">
        <w:rPr>
          <w:rFonts w:ascii="Arial" w:hAnsi="Arial" w:cs="Arial"/>
          <w:i/>
          <w:iCs/>
        </w:rPr>
        <w:t>?</w:t>
      </w:r>
    </w:p>
    <w:p w14:paraId="0A1BBDE2" w14:textId="32E07414" w:rsidR="006F5B33" w:rsidRDefault="00962882" w:rsidP="002D0DEE">
      <w:pPr>
        <w:pStyle w:val="ListParagraph"/>
        <w:numPr>
          <w:ilvl w:val="2"/>
          <w:numId w:val="23"/>
        </w:numPr>
        <w:ind w:left="1800"/>
        <w:rPr>
          <w:rFonts w:ascii="Arial" w:hAnsi="Arial" w:cs="Arial"/>
        </w:rPr>
      </w:pPr>
      <w:r>
        <w:rPr>
          <w:rFonts w:ascii="Arial" w:hAnsi="Arial" w:cs="Arial"/>
        </w:rPr>
        <w:t xml:space="preserve">87% chose </w:t>
      </w:r>
      <w:r w:rsidRPr="00F87C98">
        <w:rPr>
          <w:rFonts w:ascii="Arial" w:hAnsi="Arial" w:cs="Arial"/>
          <w:i/>
          <w:iCs/>
        </w:rPr>
        <w:t>Schedule an appointment with her supervisor</w:t>
      </w:r>
      <w:r w:rsidR="00F13B9A" w:rsidRPr="00F87C98">
        <w:rPr>
          <w:rFonts w:ascii="Arial" w:hAnsi="Arial" w:cs="Arial"/>
          <w:i/>
          <w:iCs/>
        </w:rPr>
        <w:t>.</w:t>
      </w:r>
    </w:p>
    <w:p w14:paraId="07114EB3" w14:textId="6A153721" w:rsidR="00BF7ABA" w:rsidRPr="00F87C98" w:rsidRDefault="00C34D15" w:rsidP="002D0DEE">
      <w:pPr>
        <w:pStyle w:val="ListParagraph"/>
        <w:numPr>
          <w:ilvl w:val="0"/>
          <w:numId w:val="23"/>
        </w:numPr>
        <w:ind w:left="1440"/>
        <w:rPr>
          <w:rFonts w:ascii="Arial" w:hAnsi="Arial" w:cs="Arial"/>
          <w:i/>
          <w:iCs/>
        </w:rPr>
      </w:pPr>
      <w:r w:rsidRPr="00F87C98">
        <w:rPr>
          <w:rFonts w:ascii="Arial" w:hAnsi="Arial" w:cs="Arial"/>
          <w:i/>
          <w:iCs/>
        </w:rPr>
        <w:t>Greg has been asked to submit a proposal for improving his department's schedule for replacing computers, printers, scanners, and other electronic devices. The first part of his plan should:</w:t>
      </w:r>
    </w:p>
    <w:p w14:paraId="4AF0DF67" w14:textId="67D1E859" w:rsidR="0051215A" w:rsidRPr="00864626" w:rsidRDefault="00FC10DA" w:rsidP="002D0DEE">
      <w:pPr>
        <w:pStyle w:val="ListParagraph"/>
        <w:numPr>
          <w:ilvl w:val="2"/>
          <w:numId w:val="23"/>
        </w:numPr>
        <w:ind w:left="1800"/>
        <w:rPr>
          <w:rFonts w:ascii="Arial" w:hAnsi="Arial" w:cs="Arial"/>
        </w:rPr>
      </w:pPr>
      <w:r>
        <w:rPr>
          <w:rFonts w:ascii="Arial" w:hAnsi="Arial" w:cs="Arial"/>
        </w:rPr>
        <w:t xml:space="preserve">94% chose </w:t>
      </w:r>
      <w:r w:rsidR="00C408D7" w:rsidRPr="00F87C98">
        <w:rPr>
          <w:rFonts w:ascii="Arial" w:hAnsi="Arial" w:cs="Arial"/>
          <w:i/>
          <w:iCs/>
        </w:rPr>
        <w:t>Identify the current problem</w:t>
      </w:r>
      <w:r w:rsidR="00F13B9A" w:rsidRPr="00F87C98">
        <w:rPr>
          <w:rFonts w:ascii="Arial" w:hAnsi="Arial" w:cs="Arial"/>
          <w:i/>
          <w:iCs/>
        </w:rPr>
        <w:t>.</w:t>
      </w:r>
    </w:p>
    <w:p w14:paraId="4C66DF84" w14:textId="4B6570A8" w:rsidR="00C34D15" w:rsidRPr="00F87C98" w:rsidRDefault="0051215A" w:rsidP="002D0DEE">
      <w:pPr>
        <w:pStyle w:val="ListParagraph"/>
        <w:numPr>
          <w:ilvl w:val="0"/>
          <w:numId w:val="23"/>
        </w:numPr>
        <w:ind w:left="1440"/>
        <w:rPr>
          <w:rFonts w:ascii="Arial" w:hAnsi="Arial" w:cs="Arial"/>
          <w:i/>
          <w:iCs/>
        </w:rPr>
      </w:pPr>
      <w:r w:rsidRPr="00F87C98">
        <w:rPr>
          <w:rFonts w:ascii="Arial" w:hAnsi="Arial" w:cs="Arial"/>
          <w:i/>
          <w:iCs/>
        </w:rPr>
        <w:t>When using school or work email, which of the following should be done before sending an email?</w:t>
      </w:r>
    </w:p>
    <w:p w14:paraId="0D9FC57C" w14:textId="3D5995CA" w:rsidR="00B85179" w:rsidRPr="00864626" w:rsidRDefault="00FC10DA" w:rsidP="002D0DEE">
      <w:pPr>
        <w:pStyle w:val="ListParagraph"/>
        <w:numPr>
          <w:ilvl w:val="2"/>
          <w:numId w:val="23"/>
        </w:numPr>
        <w:ind w:left="1800"/>
        <w:rPr>
          <w:rFonts w:ascii="Arial" w:hAnsi="Arial" w:cs="Arial"/>
        </w:rPr>
      </w:pPr>
      <w:r w:rsidRPr="00766FEF">
        <w:rPr>
          <w:rFonts w:ascii="Arial" w:hAnsi="Arial" w:cs="Arial"/>
        </w:rPr>
        <w:t>96% chose</w:t>
      </w:r>
      <w:r w:rsidRPr="00864626">
        <w:rPr>
          <w:rFonts w:ascii="Arial" w:hAnsi="Arial" w:cs="Arial"/>
        </w:rPr>
        <w:t xml:space="preserve"> </w:t>
      </w:r>
      <w:r w:rsidR="00B85179" w:rsidRPr="00F87C98">
        <w:rPr>
          <w:rFonts w:ascii="Arial" w:hAnsi="Arial" w:cs="Arial"/>
          <w:i/>
          <w:iCs/>
        </w:rPr>
        <w:t>All of the above</w:t>
      </w:r>
      <w:r w:rsidR="00B26C6F" w:rsidRPr="00F87C98">
        <w:rPr>
          <w:rFonts w:ascii="Arial" w:hAnsi="Arial" w:cs="Arial"/>
          <w:i/>
          <w:iCs/>
        </w:rPr>
        <w:t>.</w:t>
      </w:r>
    </w:p>
    <w:p w14:paraId="2B880176" w14:textId="77777777" w:rsidR="00BA4A75" w:rsidRPr="0018176C" w:rsidRDefault="00BA4A75" w:rsidP="00A65399">
      <w:pPr>
        <w:spacing w:after="0" w:line="240" w:lineRule="auto"/>
        <w:ind w:left="2160"/>
        <w:rPr>
          <w:rFonts w:ascii="Arial" w:hAnsi="Arial" w:cs="Arial"/>
        </w:rPr>
      </w:pPr>
    </w:p>
    <w:p w14:paraId="1BACD287" w14:textId="26C44F3F" w:rsidR="00BA4A75" w:rsidRPr="00BA096B" w:rsidRDefault="00BA4A75" w:rsidP="002D0DEE">
      <w:pPr>
        <w:pStyle w:val="paragraph"/>
        <w:numPr>
          <w:ilvl w:val="0"/>
          <w:numId w:val="22"/>
        </w:numPr>
        <w:spacing w:before="0" w:beforeAutospacing="0" w:after="0" w:afterAutospacing="0"/>
        <w:textAlignment w:val="baseline"/>
        <w:rPr>
          <w:rFonts w:ascii="Arial" w:hAnsi="Arial" w:cs="Arial"/>
          <w:sz w:val="22"/>
          <w:szCs w:val="22"/>
        </w:rPr>
      </w:pPr>
      <w:r w:rsidRPr="008D0B3E">
        <w:rPr>
          <w:rFonts w:ascii="Arial" w:eastAsiaTheme="minorEastAsia" w:hAnsi="Arial" w:cs="Arial"/>
          <w:b/>
          <w:bCs/>
          <w:sz w:val="22"/>
          <w:szCs w:val="22"/>
        </w:rPr>
        <w:t>Common Course Assessment</w:t>
      </w:r>
      <w:r w:rsidRPr="00BA096B">
        <w:rPr>
          <w:rFonts w:ascii="Arial" w:hAnsi="Arial" w:cs="Arial"/>
          <w:b/>
          <w:bCs/>
          <w:sz w:val="22"/>
          <w:szCs w:val="22"/>
        </w:rPr>
        <w:t xml:space="preserve"> </w:t>
      </w:r>
      <w:r w:rsidR="004D11E0">
        <w:rPr>
          <w:rFonts w:ascii="Arial" w:hAnsi="Arial" w:cs="Arial"/>
          <w:sz w:val="22"/>
          <w:szCs w:val="22"/>
        </w:rPr>
        <w:t>o</w:t>
      </w:r>
      <w:r w:rsidR="00C100C9" w:rsidRPr="00BA096B">
        <w:rPr>
          <w:rFonts w:ascii="Arial" w:hAnsi="Arial" w:cs="Arial"/>
          <w:sz w:val="22"/>
          <w:szCs w:val="22"/>
        </w:rPr>
        <w:t>f</w:t>
      </w:r>
      <w:r w:rsidR="00C100C9" w:rsidRPr="00BA096B">
        <w:rPr>
          <w:rFonts w:ascii="Arial" w:hAnsi="Arial" w:cs="Arial"/>
          <w:b/>
          <w:bCs/>
          <w:sz w:val="22"/>
          <w:szCs w:val="22"/>
        </w:rPr>
        <w:t xml:space="preserve"> </w:t>
      </w:r>
      <w:r w:rsidR="00C100C9" w:rsidRPr="00BA096B">
        <w:rPr>
          <w:rFonts w:ascii="Arial" w:hAnsi="Arial" w:cs="Arial"/>
          <w:sz w:val="22"/>
          <w:szCs w:val="22"/>
        </w:rPr>
        <w:t xml:space="preserve">the professional readiness of students </w:t>
      </w:r>
      <w:r w:rsidR="00C72452" w:rsidRPr="00BA096B">
        <w:rPr>
          <w:rFonts w:ascii="Arial" w:hAnsi="Arial" w:cs="Arial"/>
          <w:sz w:val="22"/>
          <w:szCs w:val="22"/>
        </w:rPr>
        <w:t>is</w:t>
      </w:r>
      <w:r w:rsidR="00777ACC" w:rsidRPr="00BA096B">
        <w:rPr>
          <w:rFonts w:ascii="Arial" w:hAnsi="Arial" w:cs="Arial"/>
          <w:sz w:val="22"/>
          <w:szCs w:val="22"/>
        </w:rPr>
        <w:t xml:space="preserve"> required </w:t>
      </w:r>
      <w:r w:rsidR="00C100C9" w:rsidRPr="00BA096B">
        <w:rPr>
          <w:rFonts w:ascii="Arial" w:hAnsi="Arial" w:cs="Arial"/>
          <w:sz w:val="22"/>
          <w:szCs w:val="22"/>
        </w:rPr>
        <w:t xml:space="preserve">in identified </w:t>
      </w:r>
      <w:r w:rsidR="00777ACC" w:rsidRPr="00BA096B">
        <w:rPr>
          <w:rFonts w:ascii="Arial" w:hAnsi="Arial" w:cs="Arial"/>
          <w:sz w:val="22"/>
          <w:szCs w:val="22"/>
        </w:rPr>
        <w:t>capstone courses</w:t>
      </w:r>
      <w:r w:rsidR="00C100C9" w:rsidRPr="00BA096B">
        <w:rPr>
          <w:rFonts w:ascii="Arial" w:hAnsi="Arial" w:cs="Arial"/>
          <w:sz w:val="22"/>
          <w:szCs w:val="22"/>
        </w:rPr>
        <w:t xml:space="preserve">. </w:t>
      </w:r>
      <w:r w:rsidR="00777ACC" w:rsidRPr="00BA096B">
        <w:rPr>
          <w:rFonts w:ascii="Arial" w:hAnsi="Arial" w:cs="Arial"/>
          <w:sz w:val="22"/>
          <w:szCs w:val="22"/>
        </w:rPr>
        <w:t xml:space="preserve">A rubric has been developed that assesses the SLOS. The Rubric Criteria are Management Skills, Workplace Demeanor and Behavior, Communication Skills, and Quality of Work. The rubric was shared with students in all courses and the professional readiness SLOS emphasized as important for success in every course. </w:t>
      </w:r>
      <w:r w:rsidRPr="00BA096B">
        <w:rPr>
          <w:rFonts w:ascii="Arial" w:hAnsi="Arial" w:cs="Arial"/>
          <w:sz w:val="22"/>
          <w:szCs w:val="22"/>
        </w:rPr>
        <w:t xml:space="preserve">The assignment is scored </w:t>
      </w:r>
      <w:r w:rsidR="001E45C4" w:rsidRPr="00BA096B">
        <w:rPr>
          <w:rFonts w:ascii="Arial" w:hAnsi="Arial" w:cs="Arial"/>
          <w:sz w:val="22"/>
          <w:szCs w:val="22"/>
        </w:rPr>
        <w:t xml:space="preserve">in the </w:t>
      </w:r>
      <w:r w:rsidR="003711CC" w:rsidRPr="00BA096B">
        <w:rPr>
          <w:rFonts w:ascii="Arial" w:hAnsi="Arial" w:cs="Arial"/>
          <w:sz w:val="22"/>
          <w:szCs w:val="22"/>
        </w:rPr>
        <w:t xml:space="preserve">identified </w:t>
      </w:r>
      <w:r w:rsidR="001E45C4" w:rsidRPr="00BA096B">
        <w:rPr>
          <w:rFonts w:ascii="Arial" w:hAnsi="Arial" w:cs="Arial"/>
          <w:sz w:val="22"/>
          <w:szCs w:val="22"/>
        </w:rPr>
        <w:t xml:space="preserve">capstone </w:t>
      </w:r>
      <w:r w:rsidR="00B36AA6" w:rsidRPr="00BA096B">
        <w:rPr>
          <w:rFonts w:ascii="Arial" w:hAnsi="Arial" w:cs="Arial"/>
          <w:sz w:val="22"/>
          <w:szCs w:val="22"/>
        </w:rPr>
        <w:t>course</w:t>
      </w:r>
      <w:r w:rsidR="001D60F1" w:rsidRPr="00BA096B">
        <w:rPr>
          <w:rFonts w:ascii="Arial" w:hAnsi="Arial" w:cs="Arial"/>
          <w:sz w:val="22"/>
          <w:szCs w:val="22"/>
        </w:rPr>
        <w:t>s</w:t>
      </w:r>
      <w:r w:rsidR="003711CC" w:rsidRPr="00BA096B">
        <w:rPr>
          <w:rFonts w:ascii="Arial" w:hAnsi="Arial" w:cs="Arial"/>
          <w:sz w:val="22"/>
          <w:szCs w:val="22"/>
        </w:rPr>
        <w:t xml:space="preserve"> </w:t>
      </w:r>
      <w:r w:rsidRPr="00BA096B">
        <w:rPr>
          <w:rFonts w:ascii="Arial" w:hAnsi="Arial" w:cs="Arial"/>
          <w:sz w:val="22"/>
          <w:szCs w:val="22"/>
        </w:rPr>
        <w:t xml:space="preserve">with </w:t>
      </w:r>
      <w:r w:rsidR="00AD6CC7" w:rsidRPr="00BA096B">
        <w:rPr>
          <w:rFonts w:ascii="Arial" w:hAnsi="Arial" w:cs="Arial"/>
          <w:sz w:val="22"/>
          <w:szCs w:val="22"/>
        </w:rPr>
        <w:t>the</w:t>
      </w:r>
      <w:r w:rsidRPr="00BA096B">
        <w:rPr>
          <w:rFonts w:ascii="Arial" w:hAnsi="Arial" w:cs="Arial"/>
          <w:sz w:val="22"/>
          <w:szCs w:val="22"/>
        </w:rPr>
        <w:t xml:space="preserve"> rubric</w:t>
      </w:r>
      <w:r w:rsidR="004E28E2" w:rsidRPr="00BA096B">
        <w:rPr>
          <w:rFonts w:ascii="Arial" w:hAnsi="Arial" w:cs="Arial"/>
          <w:sz w:val="22"/>
          <w:szCs w:val="22"/>
        </w:rPr>
        <w:t xml:space="preserve"> </w:t>
      </w:r>
      <w:r w:rsidR="002A6836" w:rsidRPr="00BA096B">
        <w:rPr>
          <w:rFonts w:ascii="Arial" w:hAnsi="Arial" w:cs="Arial"/>
          <w:sz w:val="22"/>
          <w:szCs w:val="22"/>
        </w:rPr>
        <w:t>score of 0 to 3</w:t>
      </w:r>
      <w:r w:rsidRPr="00BA096B">
        <w:rPr>
          <w:rFonts w:ascii="Arial" w:hAnsi="Arial" w:cs="Arial"/>
          <w:sz w:val="22"/>
          <w:szCs w:val="22"/>
        </w:rPr>
        <w:t>.</w:t>
      </w:r>
    </w:p>
    <w:p w14:paraId="165BA2C1" w14:textId="77777777" w:rsidR="001D60F1" w:rsidRDefault="001D60F1" w:rsidP="00A65399">
      <w:pPr>
        <w:pStyle w:val="paragraph"/>
        <w:spacing w:before="0" w:beforeAutospacing="0" w:after="0" w:afterAutospacing="0"/>
        <w:ind w:left="1440" w:hanging="360"/>
        <w:textAlignment w:val="baseline"/>
        <w:rPr>
          <w:rFonts w:ascii="Arial" w:hAnsi="Arial" w:cs="Arial"/>
        </w:rPr>
      </w:pPr>
    </w:p>
    <w:p w14:paraId="50154388" w14:textId="0FDD7AC0" w:rsidR="00BA4A75" w:rsidRPr="00BA096B" w:rsidRDefault="00BA4A75" w:rsidP="008D0B3E">
      <w:pPr>
        <w:pStyle w:val="paragraph"/>
        <w:spacing w:before="0" w:beforeAutospacing="0" w:after="0" w:afterAutospacing="0"/>
        <w:ind w:left="1080" w:hanging="360"/>
        <w:textAlignment w:val="baseline"/>
        <w:rPr>
          <w:rFonts w:ascii="Arial" w:hAnsi="Arial" w:cs="Arial"/>
          <w:sz w:val="22"/>
          <w:szCs w:val="22"/>
        </w:rPr>
      </w:pPr>
      <w:r w:rsidRPr="00BA096B">
        <w:rPr>
          <w:rFonts w:ascii="Arial" w:hAnsi="Arial" w:cs="Arial"/>
          <w:b/>
          <w:bCs/>
          <w:sz w:val="22"/>
          <w:szCs w:val="22"/>
        </w:rPr>
        <w:tab/>
      </w:r>
      <w:r w:rsidRPr="00BA096B">
        <w:rPr>
          <w:rFonts w:ascii="Arial" w:hAnsi="Arial" w:cs="Arial"/>
          <w:sz w:val="22"/>
          <w:szCs w:val="22"/>
        </w:rPr>
        <w:t>In</w:t>
      </w:r>
      <w:r w:rsidR="0043714F" w:rsidRPr="00BA096B">
        <w:rPr>
          <w:rFonts w:ascii="Arial" w:hAnsi="Arial" w:cs="Arial"/>
          <w:sz w:val="22"/>
          <w:szCs w:val="22"/>
        </w:rPr>
        <w:t xml:space="preserve"> Fall</w:t>
      </w:r>
      <w:r w:rsidRPr="00BA096B">
        <w:rPr>
          <w:rFonts w:ascii="Arial" w:hAnsi="Arial" w:cs="Arial"/>
          <w:sz w:val="22"/>
          <w:szCs w:val="22"/>
        </w:rPr>
        <w:t xml:space="preserve"> 2024, the </w:t>
      </w:r>
      <w:r w:rsidR="00DE14F2" w:rsidRPr="00BA096B">
        <w:rPr>
          <w:rFonts w:ascii="Arial" w:hAnsi="Arial" w:cs="Arial"/>
          <w:sz w:val="22"/>
          <w:szCs w:val="22"/>
        </w:rPr>
        <w:t xml:space="preserve">overall mean </w:t>
      </w:r>
      <w:r w:rsidR="00C366CC" w:rsidRPr="00BA096B">
        <w:rPr>
          <w:rFonts w:ascii="Arial" w:hAnsi="Arial" w:cs="Arial"/>
          <w:sz w:val="22"/>
          <w:szCs w:val="22"/>
        </w:rPr>
        <w:t>for each area was:</w:t>
      </w:r>
      <w:r w:rsidR="00DF0F15" w:rsidRPr="00BA096B">
        <w:rPr>
          <w:rFonts w:ascii="Arial" w:hAnsi="Arial" w:cs="Arial"/>
          <w:sz w:val="22"/>
          <w:szCs w:val="22"/>
        </w:rPr>
        <w:t xml:space="preserve"> Management Skills</w:t>
      </w:r>
      <w:r w:rsidR="00062232" w:rsidRPr="00BA096B">
        <w:rPr>
          <w:rFonts w:ascii="Arial" w:hAnsi="Arial" w:cs="Arial"/>
          <w:sz w:val="22"/>
          <w:szCs w:val="22"/>
        </w:rPr>
        <w:t>, 2.29;</w:t>
      </w:r>
      <w:r w:rsidR="00B54782">
        <w:rPr>
          <w:rFonts w:ascii="Arial" w:hAnsi="Arial" w:cs="Arial"/>
          <w:sz w:val="22"/>
          <w:szCs w:val="22"/>
        </w:rPr>
        <w:t xml:space="preserve"> </w:t>
      </w:r>
      <w:r w:rsidR="00062232" w:rsidRPr="00BA096B">
        <w:rPr>
          <w:rFonts w:ascii="Arial" w:hAnsi="Arial" w:cs="Arial"/>
          <w:sz w:val="22"/>
          <w:szCs w:val="22"/>
        </w:rPr>
        <w:t>Work Place Demeanor and Beh</w:t>
      </w:r>
      <w:r w:rsidR="003C3A4E" w:rsidRPr="00BA096B">
        <w:rPr>
          <w:rFonts w:ascii="Arial" w:hAnsi="Arial" w:cs="Arial"/>
          <w:sz w:val="22"/>
          <w:szCs w:val="22"/>
        </w:rPr>
        <w:t>a</w:t>
      </w:r>
      <w:r w:rsidR="00062232" w:rsidRPr="00BA096B">
        <w:rPr>
          <w:rFonts w:ascii="Arial" w:hAnsi="Arial" w:cs="Arial"/>
          <w:sz w:val="22"/>
          <w:szCs w:val="22"/>
        </w:rPr>
        <w:t>vior</w:t>
      </w:r>
      <w:r w:rsidR="003C3A4E" w:rsidRPr="00BA096B">
        <w:rPr>
          <w:rFonts w:ascii="Arial" w:hAnsi="Arial" w:cs="Arial"/>
          <w:sz w:val="22"/>
          <w:szCs w:val="22"/>
        </w:rPr>
        <w:t>,</w:t>
      </w:r>
      <w:r w:rsidR="00B54782">
        <w:rPr>
          <w:rFonts w:ascii="Arial" w:hAnsi="Arial" w:cs="Arial"/>
          <w:sz w:val="22"/>
          <w:szCs w:val="22"/>
        </w:rPr>
        <w:t xml:space="preserve"> </w:t>
      </w:r>
      <w:r w:rsidR="003C3A4E" w:rsidRPr="00BA096B">
        <w:rPr>
          <w:rFonts w:ascii="Arial" w:hAnsi="Arial" w:cs="Arial"/>
          <w:sz w:val="22"/>
          <w:szCs w:val="22"/>
        </w:rPr>
        <w:t>2.44; Communication Skills</w:t>
      </w:r>
      <w:r w:rsidR="00BB5E51" w:rsidRPr="00BA096B">
        <w:rPr>
          <w:rFonts w:ascii="Arial" w:hAnsi="Arial" w:cs="Arial"/>
          <w:sz w:val="22"/>
          <w:szCs w:val="22"/>
        </w:rPr>
        <w:t>, 2.35; Quality of Work, 2.31</w:t>
      </w:r>
      <w:r w:rsidR="00B54782">
        <w:rPr>
          <w:rFonts w:ascii="Arial" w:hAnsi="Arial" w:cs="Arial"/>
          <w:sz w:val="22"/>
          <w:szCs w:val="22"/>
        </w:rPr>
        <w:t>.</w:t>
      </w:r>
    </w:p>
    <w:p w14:paraId="5ACCA4FA" w14:textId="77777777" w:rsidR="00BA4A75" w:rsidRPr="00BA096B" w:rsidRDefault="00BA4A75" w:rsidP="00BA4A75">
      <w:pPr>
        <w:pStyle w:val="paragraph"/>
        <w:spacing w:before="0" w:beforeAutospacing="0" w:after="0" w:afterAutospacing="0"/>
        <w:ind w:left="1440" w:hanging="360"/>
        <w:textAlignment w:val="baseline"/>
        <w:rPr>
          <w:rFonts w:ascii="Arial" w:hAnsi="Arial" w:cs="Arial"/>
          <w:sz w:val="22"/>
          <w:szCs w:val="22"/>
        </w:rPr>
      </w:pPr>
    </w:p>
    <w:p w14:paraId="238E45E7" w14:textId="56CD043B" w:rsidR="00413C7F" w:rsidRPr="00BA096B" w:rsidRDefault="00BA4A75" w:rsidP="008D0B3E">
      <w:pPr>
        <w:pStyle w:val="paragraph"/>
        <w:spacing w:before="0" w:beforeAutospacing="0" w:after="0" w:afterAutospacing="0"/>
        <w:ind w:left="1080" w:hanging="360"/>
        <w:textAlignment w:val="baseline"/>
        <w:rPr>
          <w:rFonts w:ascii="Arial" w:hAnsi="Arial" w:cs="Arial"/>
          <w:sz w:val="22"/>
          <w:szCs w:val="22"/>
        </w:rPr>
      </w:pPr>
      <w:r w:rsidRPr="00BA096B">
        <w:rPr>
          <w:rFonts w:ascii="Arial" w:hAnsi="Arial" w:cs="Arial"/>
          <w:b/>
          <w:bCs/>
          <w:sz w:val="22"/>
          <w:szCs w:val="22"/>
        </w:rPr>
        <w:lastRenderedPageBreak/>
        <w:t>C</w:t>
      </w:r>
      <w:r w:rsidR="00BA096B">
        <w:rPr>
          <w:rFonts w:ascii="Arial" w:hAnsi="Arial" w:cs="Arial"/>
          <w:b/>
          <w:bCs/>
          <w:sz w:val="22"/>
          <w:szCs w:val="22"/>
        </w:rPr>
        <w:t>.</w:t>
      </w:r>
      <w:r w:rsidRPr="00BA096B">
        <w:rPr>
          <w:rFonts w:ascii="Arial" w:hAnsi="Arial" w:cs="Arial"/>
          <w:b/>
          <w:bCs/>
          <w:sz w:val="22"/>
          <w:szCs w:val="22"/>
        </w:rPr>
        <w:t xml:space="preserve"> RCC Graduating Student Survey</w:t>
      </w:r>
      <w:r w:rsidRPr="00BA096B">
        <w:rPr>
          <w:rFonts w:ascii="Arial" w:hAnsi="Arial" w:cs="Arial"/>
          <w:sz w:val="22"/>
          <w:szCs w:val="22"/>
        </w:rPr>
        <w:t xml:space="preserve"> is a survey administered to all Spring graduates.  Students are asked to rate their skill level when they entered RCC and now that they are graduating.  </w:t>
      </w:r>
      <w:r w:rsidR="00241E3F" w:rsidRPr="00BA096B">
        <w:rPr>
          <w:rFonts w:ascii="Arial" w:hAnsi="Arial" w:cs="Arial"/>
          <w:sz w:val="22"/>
          <w:szCs w:val="22"/>
        </w:rPr>
        <w:t>Two</w:t>
      </w:r>
      <w:r w:rsidRPr="00BA096B">
        <w:rPr>
          <w:rFonts w:ascii="Arial" w:hAnsi="Arial" w:cs="Arial"/>
          <w:sz w:val="22"/>
          <w:szCs w:val="22"/>
        </w:rPr>
        <w:t xml:space="preserve"> item</w:t>
      </w:r>
      <w:r w:rsidR="00241E3F" w:rsidRPr="00BA096B">
        <w:rPr>
          <w:rFonts w:ascii="Arial" w:hAnsi="Arial" w:cs="Arial"/>
          <w:sz w:val="22"/>
          <w:szCs w:val="22"/>
        </w:rPr>
        <w:t>s</w:t>
      </w:r>
      <w:r w:rsidRPr="00BA096B">
        <w:rPr>
          <w:rFonts w:ascii="Arial" w:hAnsi="Arial" w:cs="Arial"/>
          <w:sz w:val="22"/>
          <w:szCs w:val="22"/>
        </w:rPr>
        <w:t xml:space="preserve"> </w:t>
      </w:r>
      <w:r w:rsidR="00B550A1" w:rsidRPr="00BA096B">
        <w:rPr>
          <w:rFonts w:ascii="Arial" w:hAnsi="Arial" w:cs="Arial"/>
          <w:sz w:val="22"/>
          <w:szCs w:val="22"/>
        </w:rPr>
        <w:t>assessed</w:t>
      </w:r>
      <w:r w:rsidRPr="00BA096B">
        <w:rPr>
          <w:rFonts w:ascii="Arial" w:hAnsi="Arial" w:cs="Arial"/>
          <w:sz w:val="22"/>
          <w:szCs w:val="22"/>
        </w:rPr>
        <w:t xml:space="preserve"> their </w:t>
      </w:r>
      <w:r w:rsidR="00241E3F" w:rsidRPr="00BA096B">
        <w:rPr>
          <w:rFonts w:ascii="Arial" w:hAnsi="Arial" w:cs="Arial"/>
          <w:sz w:val="22"/>
          <w:szCs w:val="22"/>
        </w:rPr>
        <w:t>professional readiness</w:t>
      </w:r>
      <w:r w:rsidR="003B06B8" w:rsidRPr="00BA096B">
        <w:rPr>
          <w:rFonts w:ascii="Arial" w:hAnsi="Arial" w:cs="Arial"/>
          <w:sz w:val="22"/>
          <w:szCs w:val="22"/>
        </w:rPr>
        <w:t xml:space="preserve"> </w:t>
      </w:r>
      <w:r w:rsidRPr="00BA096B">
        <w:rPr>
          <w:rFonts w:ascii="Arial" w:hAnsi="Arial" w:cs="Arial"/>
          <w:sz w:val="22"/>
          <w:szCs w:val="22"/>
        </w:rPr>
        <w:t xml:space="preserve">skill. In Spring 2025, there were 180 responses. Results </w:t>
      </w:r>
      <w:r w:rsidR="00A14A96" w:rsidRPr="002523FC">
        <w:rPr>
          <w:rFonts w:ascii="Arial" w:hAnsi="Arial" w:cs="Arial"/>
          <w:i/>
          <w:iCs/>
          <w:sz w:val="22"/>
          <w:szCs w:val="22"/>
        </w:rPr>
        <w:t>to</w:t>
      </w:r>
      <w:r w:rsidRPr="002523FC">
        <w:rPr>
          <w:rFonts w:ascii="Arial" w:hAnsi="Arial" w:cs="Arial"/>
          <w:i/>
          <w:iCs/>
          <w:sz w:val="22"/>
          <w:szCs w:val="22"/>
        </w:rPr>
        <w:t xml:space="preserve"> </w:t>
      </w:r>
      <w:r w:rsidR="00135FC1" w:rsidRPr="002523FC">
        <w:rPr>
          <w:rFonts w:ascii="Arial" w:hAnsi="Arial" w:cs="Arial"/>
          <w:i/>
          <w:iCs/>
          <w:sz w:val="22"/>
          <w:szCs w:val="22"/>
        </w:rPr>
        <w:t xml:space="preserve">Indicate </w:t>
      </w:r>
      <w:r w:rsidR="00135FC1" w:rsidRPr="002523FC">
        <w:rPr>
          <w:rFonts w:ascii="Arial" w:hAnsi="Arial" w:cs="Arial"/>
          <w:i/>
          <w:iCs/>
          <w:color w:val="000000"/>
          <w:sz w:val="22"/>
          <w:szCs w:val="22"/>
          <w:shd w:val="clear" w:color="auto" w:fill="FFFFFF"/>
        </w:rPr>
        <w:t>your level of ability, knowledge or skill</w:t>
      </w:r>
      <w:r w:rsidR="00A14A96" w:rsidRPr="002523FC">
        <w:rPr>
          <w:rFonts w:ascii="Arial" w:hAnsi="Arial" w:cs="Arial"/>
          <w:i/>
          <w:iCs/>
          <w:color w:val="000000"/>
          <w:sz w:val="22"/>
          <w:szCs w:val="22"/>
          <w:shd w:val="clear" w:color="auto" w:fill="FFFFFF"/>
        </w:rPr>
        <w:t xml:space="preserve"> </w:t>
      </w:r>
      <w:r w:rsidR="00A14A96" w:rsidRPr="00BA096B">
        <w:rPr>
          <w:rFonts w:ascii="Arial" w:hAnsi="Arial" w:cs="Arial"/>
          <w:color w:val="000000"/>
          <w:sz w:val="22"/>
          <w:szCs w:val="22"/>
          <w:shd w:val="clear" w:color="auto" w:fill="FFFFFF"/>
        </w:rPr>
        <w:t>were</w:t>
      </w:r>
      <w:r w:rsidR="00397BC1">
        <w:rPr>
          <w:rFonts w:ascii="Arial" w:hAnsi="Arial" w:cs="Arial"/>
          <w:color w:val="000000"/>
          <w:sz w:val="22"/>
          <w:szCs w:val="22"/>
          <w:shd w:val="clear" w:color="auto" w:fill="FFFFFF"/>
        </w:rPr>
        <w:t>:</w:t>
      </w:r>
      <w:r w:rsidR="00EE0B86">
        <w:rPr>
          <w:rFonts w:ascii="Arial" w:hAnsi="Arial" w:cs="Arial"/>
          <w:color w:val="000000"/>
          <w:sz w:val="22"/>
          <w:szCs w:val="22"/>
          <w:shd w:val="clear" w:color="auto" w:fill="FFFFFF"/>
        </w:rPr>
        <w:br/>
      </w:r>
    </w:p>
    <w:p w14:paraId="77E1EC39" w14:textId="1294DA0C" w:rsidR="00BA4A75" w:rsidRPr="00BA096B" w:rsidRDefault="00BA4A75" w:rsidP="002D0DEE">
      <w:pPr>
        <w:pStyle w:val="paragraph"/>
        <w:numPr>
          <w:ilvl w:val="0"/>
          <w:numId w:val="9"/>
        </w:numPr>
        <w:spacing w:before="0" w:beforeAutospacing="0" w:after="0" w:afterAutospacing="0"/>
        <w:textAlignment w:val="baseline"/>
        <w:rPr>
          <w:rFonts w:ascii="Arial" w:hAnsi="Arial" w:cs="Arial"/>
          <w:sz w:val="22"/>
          <w:szCs w:val="22"/>
        </w:rPr>
      </w:pPr>
      <w:r w:rsidRPr="00BA096B">
        <w:rPr>
          <w:rFonts w:ascii="Arial" w:hAnsi="Arial" w:cs="Arial"/>
          <w:i/>
          <w:iCs/>
          <w:sz w:val="22"/>
          <w:szCs w:val="22"/>
        </w:rPr>
        <w:t>To contribute to the civic life and well-being of local, national, and global communities.</w:t>
      </w:r>
      <w:r w:rsidRPr="00BA096B">
        <w:rPr>
          <w:rFonts w:ascii="Arial" w:hAnsi="Arial" w:cs="Arial"/>
          <w:sz w:val="22"/>
          <w:szCs w:val="22"/>
        </w:rPr>
        <w:t xml:space="preserve"> Thirty-nine percent (39%) marked excellent when they entered and 67% when they graduated.  Fourteen percent (1</w:t>
      </w:r>
      <w:r w:rsidR="00FD7A90">
        <w:rPr>
          <w:rFonts w:ascii="Arial" w:hAnsi="Arial" w:cs="Arial"/>
          <w:sz w:val="22"/>
          <w:szCs w:val="22"/>
        </w:rPr>
        <w:t>4</w:t>
      </w:r>
      <w:r w:rsidRPr="00BA096B">
        <w:rPr>
          <w:rFonts w:ascii="Arial" w:hAnsi="Arial" w:cs="Arial"/>
          <w:sz w:val="22"/>
          <w:szCs w:val="22"/>
        </w:rPr>
        <w:t>%) marked “fair” or “poor” at entry but only 5% at graduation.</w:t>
      </w:r>
    </w:p>
    <w:p w14:paraId="6D041208" w14:textId="62611D4F" w:rsidR="00B70553" w:rsidRPr="00BA096B" w:rsidRDefault="00B70553" w:rsidP="002D0DEE">
      <w:pPr>
        <w:pStyle w:val="paragraph"/>
        <w:numPr>
          <w:ilvl w:val="0"/>
          <w:numId w:val="9"/>
        </w:numPr>
        <w:spacing w:before="0" w:beforeAutospacing="0" w:after="0" w:afterAutospacing="0"/>
        <w:textAlignment w:val="baseline"/>
        <w:rPr>
          <w:rFonts w:ascii="Arial" w:hAnsi="Arial" w:cs="Arial"/>
          <w:sz w:val="22"/>
          <w:szCs w:val="22"/>
        </w:rPr>
      </w:pPr>
      <w:r w:rsidRPr="00BA096B">
        <w:rPr>
          <w:rFonts w:ascii="Arial" w:hAnsi="Arial" w:cs="Arial"/>
          <w:i/>
          <w:iCs/>
          <w:color w:val="000000"/>
          <w:sz w:val="22"/>
          <w:szCs w:val="22"/>
          <w:shd w:val="clear" w:color="auto" w:fill="FFFFFF"/>
        </w:rPr>
        <w:t>To use appropriate verbal and non-verbal responses in interpersonal relations and group discussions</w:t>
      </w:r>
      <w:r w:rsidRPr="00BA096B">
        <w:rPr>
          <w:rFonts w:ascii="Arial" w:hAnsi="Arial" w:cs="Arial"/>
          <w:color w:val="000000"/>
          <w:sz w:val="22"/>
          <w:szCs w:val="22"/>
          <w:shd w:val="clear" w:color="auto" w:fill="FFFFFF"/>
        </w:rPr>
        <w:t>.</w:t>
      </w:r>
      <w:r w:rsidRPr="00BA096B">
        <w:rPr>
          <w:rFonts w:ascii="Arial" w:hAnsi="Arial" w:cs="Arial"/>
          <w:sz w:val="22"/>
          <w:szCs w:val="22"/>
        </w:rPr>
        <w:t xml:space="preserve"> </w:t>
      </w:r>
      <w:r w:rsidR="005C7CA4" w:rsidRPr="00BA096B">
        <w:rPr>
          <w:rFonts w:ascii="Arial" w:hAnsi="Arial" w:cs="Arial"/>
          <w:sz w:val="22"/>
          <w:szCs w:val="22"/>
        </w:rPr>
        <w:t>Forty</w:t>
      </w:r>
      <w:r w:rsidRPr="00BA096B">
        <w:rPr>
          <w:rFonts w:ascii="Arial" w:hAnsi="Arial" w:cs="Arial"/>
          <w:sz w:val="22"/>
          <w:szCs w:val="22"/>
        </w:rPr>
        <w:t xml:space="preserve"> percent (</w:t>
      </w:r>
      <w:r w:rsidR="005C7CA4" w:rsidRPr="00BA096B">
        <w:rPr>
          <w:rFonts w:ascii="Arial" w:hAnsi="Arial" w:cs="Arial"/>
          <w:sz w:val="22"/>
          <w:szCs w:val="22"/>
        </w:rPr>
        <w:t>40</w:t>
      </w:r>
      <w:r w:rsidRPr="00BA096B">
        <w:rPr>
          <w:rFonts w:ascii="Arial" w:hAnsi="Arial" w:cs="Arial"/>
          <w:sz w:val="22"/>
          <w:szCs w:val="22"/>
        </w:rPr>
        <w:t>%) marked excellent when they entered and 6</w:t>
      </w:r>
      <w:r w:rsidR="005C7CA4" w:rsidRPr="00BA096B">
        <w:rPr>
          <w:rFonts w:ascii="Arial" w:hAnsi="Arial" w:cs="Arial"/>
          <w:sz w:val="22"/>
          <w:szCs w:val="22"/>
        </w:rPr>
        <w:t>6</w:t>
      </w:r>
      <w:r w:rsidRPr="00BA096B">
        <w:rPr>
          <w:rFonts w:ascii="Arial" w:hAnsi="Arial" w:cs="Arial"/>
          <w:sz w:val="22"/>
          <w:szCs w:val="22"/>
        </w:rPr>
        <w:t xml:space="preserve">% when they graduated.  </w:t>
      </w:r>
      <w:r w:rsidR="00986E07" w:rsidRPr="00BA096B">
        <w:rPr>
          <w:rFonts w:ascii="Arial" w:hAnsi="Arial" w:cs="Arial"/>
          <w:sz w:val="22"/>
          <w:szCs w:val="22"/>
        </w:rPr>
        <w:t>Sixteen</w:t>
      </w:r>
      <w:r w:rsidRPr="00BA096B">
        <w:rPr>
          <w:rFonts w:ascii="Arial" w:hAnsi="Arial" w:cs="Arial"/>
          <w:sz w:val="22"/>
          <w:szCs w:val="22"/>
        </w:rPr>
        <w:t xml:space="preserve"> (1</w:t>
      </w:r>
      <w:r w:rsidR="00986E07" w:rsidRPr="00BA096B">
        <w:rPr>
          <w:rFonts w:ascii="Arial" w:hAnsi="Arial" w:cs="Arial"/>
          <w:sz w:val="22"/>
          <w:szCs w:val="22"/>
        </w:rPr>
        <w:t>6</w:t>
      </w:r>
      <w:r w:rsidRPr="00BA096B">
        <w:rPr>
          <w:rFonts w:ascii="Arial" w:hAnsi="Arial" w:cs="Arial"/>
          <w:sz w:val="22"/>
          <w:szCs w:val="22"/>
        </w:rPr>
        <w:t xml:space="preserve">%) marked “fair” or “poor” at entry but only </w:t>
      </w:r>
      <w:r w:rsidR="00B550A1" w:rsidRPr="00BA096B">
        <w:rPr>
          <w:rFonts w:ascii="Arial" w:hAnsi="Arial" w:cs="Arial"/>
          <w:sz w:val="22"/>
          <w:szCs w:val="22"/>
        </w:rPr>
        <w:t>4</w:t>
      </w:r>
      <w:r w:rsidRPr="00BA096B">
        <w:rPr>
          <w:rFonts w:ascii="Arial" w:hAnsi="Arial" w:cs="Arial"/>
          <w:sz w:val="22"/>
          <w:szCs w:val="22"/>
        </w:rPr>
        <w:t>% at graduation.</w:t>
      </w:r>
    </w:p>
    <w:p w14:paraId="7A70C8B6" w14:textId="5034AFD8" w:rsidR="00135FC1" w:rsidRPr="00BA096B" w:rsidRDefault="00135FC1" w:rsidP="00B550A1">
      <w:pPr>
        <w:pStyle w:val="paragraph"/>
        <w:spacing w:before="0" w:beforeAutospacing="0" w:after="0" w:afterAutospacing="0"/>
        <w:ind w:left="2880"/>
        <w:textAlignment w:val="baseline"/>
        <w:rPr>
          <w:rFonts w:ascii="Arial" w:hAnsi="Arial" w:cs="Arial"/>
          <w:sz w:val="22"/>
          <w:szCs w:val="22"/>
        </w:rPr>
      </w:pPr>
    </w:p>
    <w:p w14:paraId="31304C01" w14:textId="77777777" w:rsidR="00BA4A75" w:rsidRPr="00BA096B" w:rsidRDefault="00BA4A75" w:rsidP="00BA4A75">
      <w:pPr>
        <w:pStyle w:val="paragraph"/>
        <w:spacing w:before="0" w:beforeAutospacing="0" w:after="0" w:afterAutospacing="0"/>
        <w:ind w:left="1440" w:hanging="360"/>
        <w:textAlignment w:val="baseline"/>
        <w:rPr>
          <w:rFonts w:ascii="Arial" w:hAnsi="Arial" w:cs="Arial"/>
          <w:sz w:val="22"/>
          <w:szCs w:val="22"/>
        </w:rPr>
      </w:pPr>
    </w:p>
    <w:p w14:paraId="24E0A199" w14:textId="5EDBD192" w:rsidR="00BA4A75" w:rsidRPr="00BA096B" w:rsidRDefault="000812DC" w:rsidP="00BA4A75">
      <w:pPr>
        <w:rPr>
          <w:rFonts w:ascii="Arial" w:hAnsi="Arial" w:cs="Arial"/>
          <w:b/>
          <w:bCs/>
        </w:rPr>
      </w:pPr>
      <w:r>
        <w:rPr>
          <w:rFonts w:ascii="Arial" w:hAnsi="Arial" w:cs="Arial"/>
          <w:b/>
          <w:bCs/>
        </w:rPr>
        <w:t xml:space="preserve">     </w:t>
      </w:r>
      <w:r w:rsidR="00BA4A75" w:rsidRPr="00BA096B">
        <w:rPr>
          <w:rFonts w:ascii="Arial" w:hAnsi="Arial" w:cs="Arial"/>
          <w:b/>
          <w:bCs/>
        </w:rPr>
        <w:t>Use of Assessment Results</w:t>
      </w:r>
    </w:p>
    <w:p w14:paraId="294917A0" w14:textId="4F755B74" w:rsidR="004A11C4" w:rsidRPr="004A11C4" w:rsidRDefault="004A11C4" w:rsidP="000812DC">
      <w:pPr>
        <w:ind w:left="270"/>
        <w:rPr>
          <w:rFonts w:ascii="Arial" w:hAnsi="Arial" w:cs="Arial"/>
        </w:rPr>
      </w:pPr>
      <w:r w:rsidRPr="004A11C4">
        <w:rPr>
          <w:rFonts w:ascii="Arial" w:hAnsi="Arial" w:cs="Arial"/>
        </w:rPr>
        <w:t>The professional readiness rubric is shared with students in all courses and th</w:t>
      </w:r>
      <w:r>
        <w:rPr>
          <w:rFonts w:ascii="Arial" w:hAnsi="Arial" w:cs="Arial"/>
        </w:rPr>
        <w:t>e</w:t>
      </w:r>
      <w:r w:rsidR="00BA096B">
        <w:rPr>
          <w:rFonts w:ascii="Arial" w:hAnsi="Arial" w:cs="Arial"/>
        </w:rPr>
        <w:t xml:space="preserve"> </w:t>
      </w:r>
      <w:r w:rsidRPr="004A11C4">
        <w:rPr>
          <w:rFonts w:ascii="Arial" w:hAnsi="Arial" w:cs="Arial"/>
        </w:rPr>
        <w:t xml:space="preserve">professional readiness SLOS </w:t>
      </w:r>
      <w:r w:rsidR="00335EBC">
        <w:rPr>
          <w:rFonts w:ascii="Arial" w:hAnsi="Arial" w:cs="Arial"/>
        </w:rPr>
        <w:t xml:space="preserve">are </w:t>
      </w:r>
      <w:r w:rsidRPr="004A11C4">
        <w:rPr>
          <w:rFonts w:ascii="Arial" w:hAnsi="Arial" w:cs="Arial"/>
        </w:rPr>
        <w:t xml:space="preserve">emphasized as important for success in every course.  </w:t>
      </w:r>
    </w:p>
    <w:p w14:paraId="73DA5680" w14:textId="64424CB3" w:rsidR="00BA4A75" w:rsidRDefault="004A11C4" w:rsidP="000812DC">
      <w:pPr>
        <w:pStyle w:val="ListParagraph"/>
        <w:ind w:left="270"/>
        <w:rPr>
          <w:rFonts w:ascii="Arial" w:hAnsi="Arial" w:cs="Arial"/>
        </w:rPr>
      </w:pPr>
      <w:r w:rsidRPr="004A11C4">
        <w:rPr>
          <w:rFonts w:ascii="Arial" w:hAnsi="Arial" w:cs="Arial"/>
        </w:rPr>
        <w:t>The professional readiness rubric give</w:t>
      </w:r>
      <w:r w:rsidR="00335EBC">
        <w:rPr>
          <w:rFonts w:ascii="Arial" w:hAnsi="Arial" w:cs="Arial"/>
        </w:rPr>
        <w:t>s</w:t>
      </w:r>
      <w:r w:rsidRPr="004A11C4">
        <w:rPr>
          <w:rFonts w:ascii="Arial" w:hAnsi="Arial" w:cs="Arial"/>
        </w:rPr>
        <w:t xml:space="preserve"> RCC faculty a tool to use in discussing professional </w:t>
      </w:r>
      <w:r w:rsidR="00EC5A57">
        <w:rPr>
          <w:rFonts w:ascii="Arial" w:hAnsi="Arial" w:cs="Arial"/>
        </w:rPr>
        <w:t xml:space="preserve">    </w:t>
      </w:r>
      <w:r w:rsidRPr="004A11C4">
        <w:rPr>
          <w:rFonts w:ascii="Arial" w:hAnsi="Arial" w:cs="Arial"/>
        </w:rPr>
        <w:t xml:space="preserve">readiness with both classes of students and individual </w:t>
      </w:r>
      <w:r w:rsidR="00BA0F12" w:rsidRPr="004A11C4">
        <w:rPr>
          <w:rFonts w:ascii="Arial" w:hAnsi="Arial" w:cs="Arial"/>
        </w:rPr>
        <w:t>students.</w:t>
      </w:r>
      <w:r w:rsidR="00BA0F12" w:rsidRPr="00EC5A57">
        <w:rPr>
          <w:rFonts w:ascii="Arial" w:hAnsi="Arial" w:cs="Arial"/>
        </w:rPr>
        <w:t xml:space="preserve"> The</w:t>
      </w:r>
      <w:r w:rsidRPr="00EC5A57">
        <w:rPr>
          <w:rFonts w:ascii="Arial" w:hAnsi="Arial" w:cs="Arial"/>
        </w:rPr>
        <w:t xml:space="preserve"> results of the Professional Readiness items on the End-of-Program RCC General Education Assessment and the Graduating Student Survey are shared with faculty who look for opportunities to include the teaching of professional readiness in their courses.</w:t>
      </w:r>
    </w:p>
    <w:p w14:paraId="08F718F5" w14:textId="79416AFB" w:rsidR="00BA0F12" w:rsidRPr="00BA0F12" w:rsidRDefault="00BA0F12" w:rsidP="001A104D">
      <w:pPr>
        <w:pStyle w:val="Heading1"/>
        <w:numPr>
          <w:ilvl w:val="0"/>
          <w:numId w:val="0"/>
        </w:numPr>
        <w:rPr>
          <w:rFonts w:ascii="Arial" w:hAnsi="Arial" w:cs="Arial"/>
          <w:sz w:val="24"/>
          <w:szCs w:val="24"/>
        </w:rPr>
      </w:pPr>
      <w:bookmarkStart w:id="3" w:name="_QUANTITATIVE_LITERACY"/>
      <w:bookmarkEnd w:id="3"/>
      <w:r>
        <w:rPr>
          <w:rFonts w:ascii="Arial" w:hAnsi="Arial" w:cs="Arial"/>
          <w:sz w:val="24"/>
          <w:szCs w:val="24"/>
        </w:rPr>
        <w:t>QUANTITATIVE LITERACY</w:t>
      </w:r>
    </w:p>
    <w:p w14:paraId="3654A232" w14:textId="77777777" w:rsidR="004A11C4" w:rsidRDefault="004A11C4" w:rsidP="004A11C4">
      <w:pPr>
        <w:pStyle w:val="ListParagraph"/>
        <w:rPr>
          <w:rFonts w:ascii="Arial" w:hAnsi="Arial" w:cs="Arial"/>
        </w:rPr>
      </w:pPr>
    </w:p>
    <w:p w14:paraId="5D943D1A" w14:textId="2AFC16CB" w:rsidR="00517073" w:rsidRDefault="0033040F" w:rsidP="00BA0F12">
      <w:pPr>
        <w:pStyle w:val="ListParagraph"/>
        <w:numPr>
          <w:ilvl w:val="0"/>
          <w:numId w:val="1"/>
        </w:numPr>
        <w:tabs>
          <w:tab w:val="left" w:pos="270"/>
        </w:tabs>
        <w:ind w:left="270" w:hanging="270"/>
        <w:rPr>
          <w:rFonts w:ascii="Arial" w:hAnsi="Arial" w:cs="Arial"/>
        </w:rPr>
      </w:pPr>
      <w:r w:rsidRPr="00A93106">
        <w:rPr>
          <w:rFonts w:ascii="Arial" w:hAnsi="Arial" w:cs="Arial"/>
        </w:rPr>
        <w:t xml:space="preserve"> </w:t>
      </w:r>
      <w:r w:rsidR="00A93106" w:rsidRPr="00A93106">
        <w:rPr>
          <w:rFonts w:ascii="Arial" w:hAnsi="Arial" w:cs="Arial"/>
          <w:b/>
          <w:bCs/>
        </w:rPr>
        <w:t xml:space="preserve">Quantitative Literacy </w:t>
      </w:r>
      <w:r w:rsidR="00A93106" w:rsidRPr="00DE144B">
        <w:rPr>
          <w:rFonts w:ascii="Arial" w:hAnsi="Arial" w:cs="Arial"/>
        </w:rPr>
        <w:t xml:space="preserve">is the ability to perform accurate calculations, interpret quantitative information, apply and analyze relevant numerical data, and use results to support conclusions.  </w:t>
      </w:r>
    </w:p>
    <w:p w14:paraId="0042A9A6" w14:textId="77777777" w:rsidR="00DE144B" w:rsidRPr="00DE144B" w:rsidRDefault="00DE144B" w:rsidP="00DE144B">
      <w:pPr>
        <w:pStyle w:val="ListParagraph"/>
        <w:tabs>
          <w:tab w:val="left" w:pos="270"/>
        </w:tabs>
        <w:ind w:left="270"/>
        <w:rPr>
          <w:rFonts w:ascii="Arial" w:hAnsi="Arial" w:cs="Arial"/>
        </w:rPr>
      </w:pPr>
    </w:p>
    <w:p w14:paraId="1AF8E451" w14:textId="5A824E0D" w:rsidR="00517073" w:rsidRDefault="00517073" w:rsidP="00517073">
      <w:pPr>
        <w:pStyle w:val="ListParagraph"/>
        <w:ind w:left="270"/>
        <w:rPr>
          <w:rFonts w:ascii="Arial" w:hAnsi="Arial" w:cs="Arial"/>
        </w:rPr>
      </w:pPr>
      <w:r w:rsidRPr="004D54F9">
        <w:rPr>
          <w:rFonts w:ascii="Arial" w:hAnsi="Arial" w:cs="Arial"/>
          <w:b/>
          <w:bCs/>
        </w:rPr>
        <w:t>Student Learning Outcomes (SLOs)</w:t>
      </w:r>
      <w:r w:rsidRPr="004D54F9">
        <w:rPr>
          <w:rFonts w:ascii="Arial" w:hAnsi="Arial" w:cs="Arial"/>
        </w:rPr>
        <w:t xml:space="preserve"> are defined to guide instruction</w:t>
      </w:r>
      <w:r w:rsidR="00C823F1">
        <w:rPr>
          <w:rFonts w:ascii="Arial" w:hAnsi="Arial" w:cs="Arial"/>
        </w:rPr>
        <w:t>.</w:t>
      </w:r>
    </w:p>
    <w:p w14:paraId="595BB10B" w14:textId="77777777" w:rsidR="00517073" w:rsidRDefault="00517073" w:rsidP="00517073">
      <w:pPr>
        <w:pStyle w:val="ListParagraph"/>
        <w:ind w:left="270"/>
        <w:rPr>
          <w:rFonts w:ascii="Arial" w:hAnsi="Arial" w:cs="Arial"/>
        </w:rPr>
      </w:pPr>
    </w:p>
    <w:p w14:paraId="2DA3E6FD" w14:textId="77777777" w:rsidR="00517073" w:rsidRDefault="00517073" w:rsidP="00517073">
      <w:pPr>
        <w:pStyle w:val="ListParagraph"/>
        <w:ind w:left="270"/>
        <w:rPr>
          <w:rFonts w:ascii="Arial" w:hAnsi="Arial" w:cs="Arial"/>
        </w:rPr>
      </w:pPr>
      <w:r w:rsidRPr="004D54F9">
        <w:rPr>
          <w:rFonts w:ascii="Arial" w:hAnsi="Arial" w:cs="Arial"/>
        </w:rPr>
        <w:t>RCC degree graduates will:</w:t>
      </w:r>
    </w:p>
    <w:p w14:paraId="24AB7007" w14:textId="192EEEA8" w:rsidR="00FC0DDA" w:rsidRPr="00FC0DDA" w:rsidRDefault="00FC0DDA" w:rsidP="00FC0DDA">
      <w:pPr>
        <w:pStyle w:val="ListParagraph"/>
        <w:ind w:left="270" w:firstLine="450"/>
        <w:rPr>
          <w:rFonts w:ascii="Arial" w:hAnsi="Arial" w:cs="Arial"/>
        </w:rPr>
      </w:pPr>
      <w:r w:rsidRPr="00FC0DDA">
        <w:rPr>
          <w:rFonts w:ascii="Arial" w:hAnsi="Arial" w:cs="Arial"/>
        </w:rPr>
        <w:t>a.</w:t>
      </w:r>
      <w:r w:rsidR="00B246CB">
        <w:rPr>
          <w:rFonts w:ascii="Arial" w:hAnsi="Arial" w:cs="Arial"/>
        </w:rPr>
        <w:t xml:space="preserve"> </w:t>
      </w:r>
      <w:r w:rsidRPr="00FC0DDA">
        <w:rPr>
          <w:rFonts w:ascii="Arial" w:hAnsi="Arial" w:cs="Arial"/>
        </w:rPr>
        <w:t>use logical and mathematical reasoning within the context of various disciplines;</w:t>
      </w:r>
    </w:p>
    <w:p w14:paraId="5FF589DE" w14:textId="38865562" w:rsidR="00FC0DDA" w:rsidRPr="00FC0DDA" w:rsidRDefault="00FC0DDA" w:rsidP="00FC0DDA">
      <w:pPr>
        <w:pStyle w:val="ListParagraph"/>
        <w:ind w:left="270" w:firstLine="450"/>
        <w:rPr>
          <w:rFonts w:ascii="Arial" w:hAnsi="Arial" w:cs="Arial"/>
        </w:rPr>
      </w:pPr>
      <w:r w:rsidRPr="00FC0DDA">
        <w:rPr>
          <w:rFonts w:ascii="Arial" w:hAnsi="Arial" w:cs="Arial"/>
        </w:rPr>
        <w:t>b.</w:t>
      </w:r>
      <w:r w:rsidR="00B246CB">
        <w:rPr>
          <w:rFonts w:ascii="Arial" w:hAnsi="Arial" w:cs="Arial"/>
        </w:rPr>
        <w:t xml:space="preserve"> </w:t>
      </w:r>
      <w:proofErr w:type="gramStart"/>
      <w:r w:rsidRPr="00FC0DDA">
        <w:rPr>
          <w:rFonts w:ascii="Arial" w:hAnsi="Arial" w:cs="Arial"/>
        </w:rPr>
        <w:t>interpret</w:t>
      </w:r>
      <w:proofErr w:type="gramEnd"/>
      <w:r w:rsidRPr="00FC0DDA">
        <w:rPr>
          <w:rFonts w:ascii="Arial" w:hAnsi="Arial" w:cs="Arial"/>
        </w:rPr>
        <w:t xml:space="preserve"> and use mathematical formulas;</w:t>
      </w:r>
    </w:p>
    <w:p w14:paraId="6362DE0C" w14:textId="4A7811DF" w:rsidR="00E11C1D" w:rsidRDefault="00FC0DDA" w:rsidP="00384450">
      <w:pPr>
        <w:pStyle w:val="ListParagraph"/>
        <w:ind w:left="1350" w:hanging="630"/>
        <w:rPr>
          <w:rFonts w:ascii="Arial" w:hAnsi="Arial" w:cs="Arial"/>
        </w:rPr>
      </w:pPr>
      <w:r w:rsidRPr="00FC0DDA">
        <w:rPr>
          <w:rFonts w:ascii="Arial" w:hAnsi="Arial" w:cs="Arial"/>
        </w:rPr>
        <w:t>c.</w:t>
      </w:r>
      <w:r w:rsidR="00B246CB">
        <w:rPr>
          <w:rFonts w:ascii="Arial" w:hAnsi="Arial" w:cs="Arial"/>
        </w:rPr>
        <w:t xml:space="preserve">  </w:t>
      </w:r>
      <w:r w:rsidRPr="00FC0DDA">
        <w:rPr>
          <w:rFonts w:ascii="Arial" w:hAnsi="Arial" w:cs="Arial"/>
        </w:rPr>
        <w:t>interpret mathematical models such as graphs, tables, and schematics and draw</w:t>
      </w:r>
      <w:r w:rsidR="00B246CB">
        <w:rPr>
          <w:rFonts w:ascii="Arial" w:hAnsi="Arial" w:cs="Arial"/>
        </w:rPr>
        <w:t xml:space="preserve"> </w:t>
      </w:r>
    </w:p>
    <w:p w14:paraId="69B6F4DE" w14:textId="62E8937E" w:rsidR="00FC0DDA" w:rsidRPr="00FC0DDA" w:rsidRDefault="00E11C1D" w:rsidP="00B246CB">
      <w:pPr>
        <w:pStyle w:val="ListParagraph"/>
        <w:ind w:left="1350" w:hanging="720"/>
        <w:rPr>
          <w:rFonts w:ascii="Arial" w:hAnsi="Arial" w:cs="Arial"/>
        </w:rPr>
      </w:pPr>
      <w:r>
        <w:rPr>
          <w:rFonts w:ascii="Arial" w:hAnsi="Arial" w:cs="Arial"/>
        </w:rPr>
        <w:t xml:space="preserve">      </w:t>
      </w:r>
      <w:r w:rsidR="00FC0DDA" w:rsidRPr="00FC0DDA">
        <w:rPr>
          <w:rFonts w:ascii="Arial" w:hAnsi="Arial" w:cs="Arial"/>
        </w:rPr>
        <w:t>inferences from them;</w:t>
      </w:r>
    </w:p>
    <w:p w14:paraId="286E66F6" w14:textId="77777777" w:rsidR="00E11C1D" w:rsidRDefault="00FC0DDA" w:rsidP="00FC0DDA">
      <w:pPr>
        <w:pStyle w:val="ListParagraph"/>
        <w:ind w:left="1440" w:hanging="720"/>
        <w:rPr>
          <w:rFonts w:ascii="Arial" w:hAnsi="Arial" w:cs="Arial"/>
        </w:rPr>
      </w:pPr>
      <w:r w:rsidRPr="00FC0DDA">
        <w:rPr>
          <w:rFonts w:ascii="Arial" w:hAnsi="Arial" w:cs="Arial"/>
        </w:rPr>
        <w:t>d.</w:t>
      </w:r>
      <w:r w:rsidR="00B246CB">
        <w:rPr>
          <w:rFonts w:ascii="Arial" w:hAnsi="Arial" w:cs="Arial"/>
        </w:rPr>
        <w:t xml:space="preserve"> </w:t>
      </w:r>
      <w:r w:rsidRPr="00FC0DDA">
        <w:rPr>
          <w:rFonts w:ascii="Arial" w:hAnsi="Arial" w:cs="Arial"/>
        </w:rPr>
        <w:t>use graphical, symbolic, and numerical methods to analyze, organize, and interpret</w:t>
      </w:r>
    </w:p>
    <w:p w14:paraId="2ADCE614" w14:textId="1872B0C3" w:rsidR="00FC0DDA" w:rsidRPr="00FC0DDA" w:rsidRDefault="00E11C1D" w:rsidP="00FC0DDA">
      <w:pPr>
        <w:pStyle w:val="ListParagraph"/>
        <w:ind w:left="1440" w:hanging="720"/>
        <w:rPr>
          <w:rFonts w:ascii="Arial" w:hAnsi="Arial" w:cs="Arial"/>
        </w:rPr>
      </w:pPr>
      <w:r>
        <w:rPr>
          <w:rFonts w:ascii="Arial" w:hAnsi="Arial" w:cs="Arial"/>
        </w:rPr>
        <w:t xml:space="preserve">   </w:t>
      </w:r>
      <w:r w:rsidR="00FC0DDA" w:rsidRPr="00FC0DDA">
        <w:rPr>
          <w:rFonts w:ascii="Arial" w:hAnsi="Arial" w:cs="Arial"/>
        </w:rPr>
        <w:t xml:space="preserve"> data;</w:t>
      </w:r>
    </w:p>
    <w:p w14:paraId="777369A6" w14:textId="38B9F429" w:rsidR="00FC0DDA" w:rsidRPr="00FC0DDA" w:rsidRDefault="00FC0DDA" w:rsidP="00B246CB">
      <w:pPr>
        <w:pStyle w:val="ListParagraph"/>
        <w:ind w:left="990" w:hanging="270"/>
        <w:rPr>
          <w:rFonts w:ascii="Arial" w:hAnsi="Arial" w:cs="Arial"/>
        </w:rPr>
      </w:pPr>
      <w:r w:rsidRPr="00FC0DDA">
        <w:rPr>
          <w:rFonts w:ascii="Arial" w:hAnsi="Arial" w:cs="Arial"/>
        </w:rPr>
        <w:t>e.</w:t>
      </w:r>
      <w:r w:rsidR="00B246CB">
        <w:rPr>
          <w:rFonts w:ascii="Arial" w:hAnsi="Arial" w:cs="Arial"/>
        </w:rPr>
        <w:t xml:space="preserve"> </w:t>
      </w:r>
      <w:r w:rsidRPr="00FC0DDA">
        <w:rPr>
          <w:rFonts w:ascii="Arial" w:hAnsi="Arial" w:cs="Arial"/>
        </w:rPr>
        <w:t xml:space="preserve">estimate and consider answers to mathematical problems in order to determine </w:t>
      </w:r>
      <w:r w:rsidR="00B246CB">
        <w:rPr>
          <w:rFonts w:ascii="Arial" w:hAnsi="Arial" w:cs="Arial"/>
        </w:rPr>
        <w:t xml:space="preserve">  </w:t>
      </w:r>
      <w:r w:rsidRPr="00FC0DDA">
        <w:rPr>
          <w:rFonts w:ascii="Arial" w:hAnsi="Arial" w:cs="Arial"/>
        </w:rPr>
        <w:t>reasonableness;</w:t>
      </w:r>
    </w:p>
    <w:p w14:paraId="7525C667" w14:textId="7B5282EE" w:rsidR="00B246CB" w:rsidRDefault="00FC0DDA" w:rsidP="00B246CB">
      <w:pPr>
        <w:pStyle w:val="ListParagraph"/>
        <w:tabs>
          <w:tab w:val="left" w:pos="720"/>
        </w:tabs>
        <w:rPr>
          <w:rFonts w:ascii="Arial" w:hAnsi="Arial" w:cs="Arial"/>
        </w:rPr>
      </w:pPr>
      <w:r w:rsidRPr="00FC0DDA">
        <w:rPr>
          <w:rFonts w:ascii="Arial" w:hAnsi="Arial" w:cs="Arial"/>
        </w:rPr>
        <w:t>f.</w:t>
      </w:r>
      <w:r w:rsidR="00B246CB">
        <w:rPr>
          <w:rFonts w:ascii="Arial" w:hAnsi="Arial" w:cs="Arial"/>
        </w:rPr>
        <w:t xml:space="preserve"> </w:t>
      </w:r>
      <w:r w:rsidR="00BB1239">
        <w:rPr>
          <w:rFonts w:ascii="Arial" w:hAnsi="Arial" w:cs="Arial"/>
        </w:rPr>
        <w:t xml:space="preserve"> </w:t>
      </w:r>
      <w:r w:rsidRPr="00FC0DDA">
        <w:rPr>
          <w:rFonts w:ascii="Arial" w:hAnsi="Arial" w:cs="Arial"/>
        </w:rPr>
        <w:t>represent mathematical information numerically, symbolically, and visually using</w:t>
      </w:r>
    </w:p>
    <w:p w14:paraId="56DE7CC0" w14:textId="2775EC62" w:rsidR="00FC0DDA" w:rsidRDefault="00E11C1D" w:rsidP="00B246CB">
      <w:pPr>
        <w:pStyle w:val="ListParagraph"/>
        <w:tabs>
          <w:tab w:val="left" w:pos="720"/>
        </w:tabs>
        <w:rPr>
          <w:rFonts w:ascii="Arial" w:hAnsi="Arial" w:cs="Arial"/>
        </w:rPr>
      </w:pPr>
      <w:r>
        <w:rPr>
          <w:rFonts w:ascii="Arial" w:hAnsi="Arial" w:cs="Arial"/>
        </w:rPr>
        <w:t xml:space="preserve"> </w:t>
      </w:r>
      <w:r w:rsidR="00FC0DDA" w:rsidRPr="00FC0DDA">
        <w:rPr>
          <w:rFonts w:ascii="Arial" w:hAnsi="Arial" w:cs="Arial"/>
        </w:rPr>
        <w:t xml:space="preserve"> </w:t>
      </w:r>
      <w:r w:rsidR="00E450D5">
        <w:rPr>
          <w:rFonts w:ascii="Arial" w:hAnsi="Arial" w:cs="Arial"/>
        </w:rPr>
        <w:t xml:space="preserve"> </w:t>
      </w:r>
      <w:r w:rsidR="00BB1239">
        <w:rPr>
          <w:rFonts w:ascii="Arial" w:hAnsi="Arial" w:cs="Arial"/>
        </w:rPr>
        <w:t xml:space="preserve"> </w:t>
      </w:r>
      <w:r w:rsidR="00FC0DDA" w:rsidRPr="00FC0DDA">
        <w:rPr>
          <w:rFonts w:ascii="Arial" w:hAnsi="Arial" w:cs="Arial"/>
        </w:rPr>
        <w:t>graphs and charts.</w:t>
      </w:r>
    </w:p>
    <w:p w14:paraId="77766DFD" w14:textId="4A1F6687" w:rsidR="00517073" w:rsidRDefault="00F35110" w:rsidP="00517073">
      <w:pPr>
        <w:pStyle w:val="ListParagraph"/>
        <w:ind w:left="270" w:firstLine="450"/>
        <w:rPr>
          <w:rFonts w:ascii="Arial" w:hAnsi="Arial" w:cs="Arial"/>
          <w:b/>
          <w:bCs/>
        </w:rPr>
      </w:pPr>
      <w:r>
        <w:rPr>
          <w:rFonts w:ascii="Arial" w:hAnsi="Arial" w:cs="Arial"/>
          <w:b/>
          <w:bCs/>
        </w:rPr>
        <w:br/>
      </w:r>
      <w:r>
        <w:rPr>
          <w:rFonts w:ascii="Arial" w:hAnsi="Arial" w:cs="Arial"/>
          <w:b/>
          <w:bCs/>
        </w:rPr>
        <w:br/>
      </w:r>
      <w:r w:rsidR="006945DA">
        <w:rPr>
          <w:rFonts w:ascii="Arial" w:hAnsi="Arial" w:cs="Arial"/>
          <w:b/>
          <w:bCs/>
        </w:rPr>
        <w:lastRenderedPageBreak/>
        <w:br/>
      </w:r>
      <w:r w:rsidR="006945DA">
        <w:rPr>
          <w:rFonts w:ascii="Arial" w:hAnsi="Arial" w:cs="Arial"/>
          <w:b/>
          <w:bCs/>
        </w:rPr>
        <w:br/>
      </w:r>
    </w:p>
    <w:p w14:paraId="156687E9" w14:textId="21B5F35B" w:rsidR="00517073" w:rsidRPr="00384450" w:rsidRDefault="00384450" w:rsidP="00384450">
      <w:pPr>
        <w:rPr>
          <w:rFonts w:ascii="Arial" w:hAnsi="Arial" w:cs="Arial"/>
          <w:b/>
          <w:bCs/>
        </w:rPr>
      </w:pPr>
      <w:r>
        <w:rPr>
          <w:rFonts w:ascii="Arial" w:hAnsi="Arial" w:cs="Arial"/>
          <w:b/>
          <w:bCs/>
        </w:rPr>
        <w:t xml:space="preserve">        </w:t>
      </w:r>
      <w:r w:rsidR="00517073" w:rsidRPr="00384450">
        <w:rPr>
          <w:rFonts w:ascii="Arial" w:hAnsi="Arial" w:cs="Arial"/>
          <w:b/>
          <w:bCs/>
        </w:rPr>
        <w:t>Assessment:</w:t>
      </w:r>
    </w:p>
    <w:p w14:paraId="475E4084" w14:textId="64756B5B" w:rsidR="00517073" w:rsidRPr="00B16259" w:rsidRDefault="00517073" w:rsidP="002D0DEE">
      <w:pPr>
        <w:pStyle w:val="ListParagraph"/>
        <w:numPr>
          <w:ilvl w:val="0"/>
          <w:numId w:val="32"/>
        </w:numPr>
        <w:rPr>
          <w:rFonts w:ascii="Arial" w:hAnsi="Arial" w:cs="Arial"/>
        </w:rPr>
      </w:pPr>
      <w:r w:rsidRPr="00384450">
        <w:rPr>
          <w:rFonts w:ascii="Arial" w:hAnsi="Arial" w:cs="Arial"/>
          <w:b/>
          <w:bCs/>
        </w:rPr>
        <w:t xml:space="preserve">RCC General Education Assessment </w:t>
      </w:r>
      <w:r w:rsidRPr="00B16259">
        <w:rPr>
          <w:rFonts w:ascii="Arial" w:hAnsi="Arial" w:cs="Arial"/>
        </w:rPr>
        <w:t xml:space="preserve">is a multiple-choice test that graduating degree students take each Spring.  It includes five </w:t>
      </w:r>
      <w:r w:rsidR="00BB1239" w:rsidRPr="00B16259">
        <w:rPr>
          <w:rFonts w:ascii="Arial" w:hAnsi="Arial" w:cs="Arial"/>
        </w:rPr>
        <w:t>quantitative literacy</w:t>
      </w:r>
      <w:r w:rsidRPr="00B16259">
        <w:rPr>
          <w:rFonts w:ascii="Arial" w:hAnsi="Arial" w:cs="Arial"/>
        </w:rPr>
        <w:t xml:space="preserve"> Items. The items and Spring 2025 percentage of students selecting the correct choose are:</w:t>
      </w:r>
      <w:r w:rsidR="00B16259">
        <w:rPr>
          <w:rFonts w:ascii="Arial" w:hAnsi="Arial" w:cs="Arial"/>
        </w:rPr>
        <w:br/>
      </w:r>
    </w:p>
    <w:p w14:paraId="25E51849" w14:textId="09A62AE3" w:rsidR="00B36FC8" w:rsidRPr="00170EC6" w:rsidRDefault="00DE5C47" w:rsidP="002D0DEE">
      <w:pPr>
        <w:pStyle w:val="ListParagraph"/>
        <w:numPr>
          <w:ilvl w:val="0"/>
          <w:numId w:val="7"/>
        </w:numPr>
        <w:rPr>
          <w:rFonts w:ascii="Arial" w:hAnsi="Arial" w:cs="Arial"/>
          <w:i/>
          <w:iCs/>
        </w:rPr>
      </w:pPr>
      <w:r w:rsidRPr="00170EC6">
        <w:rPr>
          <w:rFonts w:ascii="Arial" w:hAnsi="Arial" w:cs="Arial"/>
          <w:i/>
          <w:iCs/>
        </w:rPr>
        <w:t>Enrollment at “Camp Crazy Kids” was up 20% from last summer. If last year's total enrollment was 260, how many kids attended camp this summer?</w:t>
      </w:r>
    </w:p>
    <w:p w14:paraId="46C7F0B9" w14:textId="3688293C" w:rsidR="00A76E77" w:rsidRDefault="00FD2BE7" w:rsidP="002D0DEE">
      <w:pPr>
        <w:pStyle w:val="ListParagraph"/>
        <w:numPr>
          <w:ilvl w:val="1"/>
          <w:numId w:val="7"/>
        </w:numPr>
        <w:rPr>
          <w:rFonts w:ascii="Arial" w:hAnsi="Arial" w:cs="Arial"/>
        </w:rPr>
      </w:pPr>
      <w:r>
        <w:rPr>
          <w:rFonts w:ascii="Arial" w:hAnsi="Arial" w:cs="Arial"/>
        </w:rPr>
        <w:t xml:space="preserve">78% chose </w:t>
      </w:r>
      <w:r w:rsidR="004A6FB1">
        <w:rPr>
          <w:rFonts w:ascii="Arial" w:hAnsi="Arial" w:cs="Arial"/>
          <w:i/>
          <w:iCs/>
        </w:rPr>
        <w:t>312</w:t>
      </w:r>
      <w:r w:rsidR="000B7170">
        <w:rPr>
          <w:rFonts w:ascii="Arial" w:hAnsi="Arial" w:cs="Arial"/>
          <w:i/>
          <w:iCs/>
        </w:rPr>
        <w:t>.</w:t>
      </w:r>
    </w:p>
    <w:p w14:paraId="5CA0C646" w14:textId="4C747B13" w:rsidR="00DE5C47" w:rsidRPr="00170EC6" w:rsidRDefault="00825D3E" w:rsidP="002D0DEE">
      <w:pPr>
        <w:pStyle w:val="ListParagraph"/>
        <w:numPr>
          <w:ilvl w:val="0"/>
          <w:numId w:val="7"/>
        </w:numPr>
        <w:rPr>
          <w:rFonts w:ascii="Arial" w:hAnsi="Arial" w:cs="Arial"/>
          <w:i/>
          <w:iCs/>
        </w:rPr>
      </w:pPr>
      <w:r w:rsidRPr="00170EC6">
        <w:rPr>
          <w:rFonts w:ascii="Arial" w:hAnsi="Arial" w:cs="Arial"/>
          <w:i/>
          <w:iCs/>
        </w:rPr>
        <w:t>The Hansen family has a vegetable garden measuring 25 feet by 5 feet. They add a fence around the garden, which costs $0.60 per foot. How much did the fencing cost?</w:t>
      </w:r>
    </w:p>
    <w:p w14:paraId="2BA26B42" w14:textId="0B994A3B" w:rsidR="00FD2BE7" w:rsidRDefault="002B45C3" w:rsidP="002D0DEE">
      <w:pPr>
        <w:pStyle w:val="ListParagraph"/>
        <w:numPr>
          <w:ilvl w:val="1"/>
          <w:numId w:val="7"/>
        </w:numPr>
        <w:rPr>
          <w:rFonts w:ascii="Arial" w:hAnsi="Arial" w:cs="Arial"/>
        </w:rPr>
      </w:pPr>
      <w:r>
        <w:rPr>
          <w:rFonts w:ascii="Arial" w:hAnsi="Arial" w:cs="Arial"/>
        </w:rPr>
        <w:t>69% chose</w:t>
      </w:r>
      <w:r w:rsidR="004A6FB1">
        <w:rPr>
          <w:rFonts w:ascii="Arial" w:hAnsi="Arial" w:cs="Arial"/>
        </w:rPr>
        <w:t xml:space="preserve"> </w:t>
      </w:r>
      <w:r w:rsidR="00172D1F">
        <w:rPr>
          <w:rFonts w:ascii="Arial" w:hAnsi="Arial" w:cs="Arial"/>
          <w:i/>
          <w:iCs/>
        </w:rPr>
        <w:t>$36</w:t>
      </w:r>
      <w:r w:rsidR="00214AF0">
        <w:rPr>
          <w:rFonts w:ascii="Arial" w:hAnsi="Arial" w:cs="Arial"/>
          <w:i/>
          <w:iCs/>
        </w:rPr>
        <w:t>.</w:t>
      </w:r>
    </w:p>
    <w:p w14:paraId="61A38E23" w14:textId="12C16917" w:rsidR="00747D88" w:rsidRPr="00170EC6" w:rsidRDefault="00816296" w:rsidP="002D0DEE">
      <w:pPr>
        <w:pStyle w:val="ListParagraph"/>
        <w:numPr>
          <w:ilvl w:val="0"/>
          <w:numId w:val="7"/>
        </w:numPr>
        <w:rPr>
          <w:rFonts w:ascii="Arial" w:hAnsi="Arial" w:cs="Arial"/>
          <w:i/>
          <w:iCs/>
        </w:rPr>
      </w:pPr>
      <w:r w:rsidRPr="00170EC6">
        <w:rPr>
          <w:rFonts w:ascii="Arial" w:hAnsi="Arial" w:cs="Arial"/>
          <w:i/>
          <w:iCs/>
        </w:rPr>
        <w:t>The data in the figure below represents the annual salaries of 120 professional mathematicians</w:t>
      </w:r>
      <w:r w:rsidR="00214AF0" w:rsidRPr="00170EC6">
        <w:rPr>
          <w:rFonts w:ascii="Arial" w:hAnsi="Arial" w:cs="Arial"/>
          <w:i/>
          <w:iCs/>
        </w:rPr>
        <w:t>.</w:t>
      </w:r>
      <w:r w:rsidR="00CE1ED0" w:rsidRPr="00170EC6">
        <w:rPr>
          <w:rFonts w:ascii="Arial" w:hAnsi="Arial" w:cs="Arial"/>
          <w:i/>
          <w:iCs/>
        </w:rPr>
        <w:t xml:space="preserve"> </w:t>
      </w:r>
      <w:r w:rsidR="00384DA9" w:rsidRPr="00170EC6">
        <w:rPr>
          <w:rFonts w:ascii="Arial" w:hAnsi="Arial" w:cs="Arial"/>
          <w:i/>
          <w:iCs/>
        </w:rPr>
        <w:t>Approximately how many mathematicians make $50,000 or more?</w:t>
      </w:r>
    </w:p>
    <w:p w14:paraId="06ABD1F2" w14:textId="20E95EEA" w:rsidR="002B45C3" w:rsidRDefault="002B45C3" w:rsidP="002D0DEE">
      <w:pPr>
        <w:pStyle w:val="ListParagraph"/>
        <w:numPr>
          <w:ilvl w:val="1"/>
          <w:numId w:val="7"/>
        </w:numPr>
        <w:rPr>
          <w:rFonts w:ascii="Arial" w:hAnsi="Arial" w:cs="Arial"/>
        </w:rPr>
      </w:pPr>
      <w:r>
        <w:rPr>
          <w:rFonts w:ascii="Arial" w:hAnsi="Arial" w:cs="Arial"/>
        </w:rPr>
        <w:t>29% chose</w:t>
      </w:r>
      <w:r w:rsidR="00172D1F">
        <w:rPr>
          <w:rFonts w:ascii="Arial" w:hAnsi="Arial" w:cs="Arial"/>
        </w:rPr>
        <w:t xml:space="preserve"> </w:t>
      </w:r>
      <w:r w:rsidR="008F651B">
        <w:rPr>
          <w:rFonts w:ascii="Arial" w:hAnsi="Arial" w:cs="Arial"/>
          <w:i/>
          <w:iCs/>
        </w:rPr>
        <w:t>60</w:t>
      </w:r>
      <w:r w:rsidR="00214AF0">
        <w:rPr>
          <w:rFonts w:ascii="Arial" w:hAnsi="Arial" w:cs="Arial"/>
          <w:i/>
          <w:iCs/>
        </w:rPr>
        <w:t>.</w:t>
      </w:r>
    </w:p>
    <w:p w14:paraId="3AE0B3FA" w14:textId="143BAEC1" w:rsidR="00747D88" w:rsidRPr="00170EC6" w:rsidRDefault="00CE1ED0" w:rsidP="002D0DEE">
      <w:pPr>
        <w:pStyle w:val="ListParagraph"/>
        <w:numPr>
          <w:ilvl w:val="0"/>
          <w:numId w:val="7"/>
        </w:numPr>
        <w:rPr>
          <w:rFonts w:ascii="Arial" w:hAnsi="Arial" w:cs="Arial"/>
          <w:i/>
          <w:iCs/>
        </w:rPr>
      </w:pPr>
      <w:r w:rsidRPr="00170EC6">
        <w:rPr>
          <w:rFonts w:ascii="Arial" w:hAnsi="Arial" w:cs="Arial"/>
          <w:i/>
          <w:iCs/>
        </w:rPr>
        <w:t xml:space="preserve">The following double-bar graph illustrates the revenue for a company for the four quarters of the year for two different years. Use the graph to answer the question. How much did the revenue increase in 1999 from the first quarter to the fourth quarter? </w:t>
      </w:r>
    </w:p>
    <w:p w14:paraId="50ABD48A" w14:textId="16BB78FB" w:rsidR="002B45C3" w:rsidRDefault="002B45C3" w:rsidP="002D0DEE">
      <w:pPr>
        <w:pStyle w:val="ListParagraph"/>
        <w:numPr>
          <w:ilvl w:val="1"/>
          <w:numId w:val="7"/>
        </w:numPr>
        <w:rPr>
          <w:rFonts w:ascii="Arial" w:hAnsi="Arial" w:cs="Arial"/>
        </w:rPr>
      </w:pPr>
      <w:r>
        <w:rPr>
          <w:rFonts w:ascii="Arial" w:hAnsi="Arial" w:cs="Arial"/>
        </w:rPr>
        <w:t>73% chose</w:t>
      </w:r>
      <w:r w:rsidR="008F651B">
        <w:rPr>
          <w:rFonts w:ascii="Arial" w:hAnsi="Arial" w:cs="Arial"/>
        </w:rPr>
        <w:t xml:space="preserve"> </w:t>
      </w:r>
      <w:r w:rsidR="008F651B" w:rsidRPr="00C749EB">
        <w:rPr>
          <w:rFonts w:ascii="Arial" w:hAnsi="Arial" w:cs="Arial"/>
          <w:i/>
          <w:iCs/>
        </w:rPr>
        <w:t>$20,000</w:t>
      </w:r>
      <w:r w:rsidR="00613AAC" w:rsidRPr="00613AAC">
        <w:rPr>
          <w:rFonts w:ascii="Arial" w:hAnsi="Arial" w:cs="Arial"/>
          <w:i/>
          <w:iCs/>
          <w:color w:val="FF0000"/>
        </w:rPr>
        <w:t>.</w:t>
      </w:r>
    </w:p>
    <w:p w14:paraId="4C582A9B" w14:textId="6E3DDED8" w:rsidR="00CE1ED0" w:rsidRPr="00170EC6" w:rsidRDefault="00A76E77" w:rsidP="002D0DEE">
      <w:pPr>
        <w:pStyle w:val="ListParagraph"/>
        <w:numPr>
          <w:ilvl w:val="0"/>
          <w:numId w:val="7"/>
        </w:numPr>
        <w:rPr>
          <w:rFonts w:ascii="Arial" w:hAnsi="Arial" w:cs="Arial"/>
          <w:i/>
          <w:iCs/>
        </w:rPr>
      </w:pPr>
      <w:r w:rsidRPr="00170EC6">
        <w:rPr>
          <w:rFonts w:ascii="Arial" w:hAnsi="Arial" w:cs="Arial"/>
          <w:i/>
          <w:iCs/>
        </w:rPr>
        <w:t>Use estimation to determine the most appropriate tip on a restaurant bill of $87.  (Note a typical tip is 15% to 20%)</w:t>
      </w:r>
    </w:p>
    <w:p w14:paraId="70F6B8E8" w14:textId="1CA503A4" w:rsidR="00517073" w:rsidRPr="00F35110" w:rsidRDefault="004A6FB1" w:rsidP="002D0DEE">
      <w:pPr>
        <w:pStyle w:val="ListParagraph"/>
        <w:numPr>
          <w:ilvl w:val="1"/>
          <w:numId w:val="7"/>
        </w:numPr>
        <w:rPr>
          <w:rFonts w:ascii="Arial" w:hAnsi="Arial" w:cs="Arial"/>
        </w:rPr>
      </w:pPr>
      <w:r>
        <w:rPr>
          <w:rFonts w:ascii="Arial" w:hAnsi="Arial" w:cs="Arial"/>
        </w:rPr>
        <w:t>88% chose</w:t>
      </w:r>
      <w:r w:rsidR="000769F8">
        <w:rPr>
          <w:rFonts w:ascii="Arial" w:hAnsi="Arial" w:cs="Arial"/>
        </w:rPr>
        <w:t xml:space="preserve"> </w:t>
      </w:r>
      <w:r w:rsidR="00765FFD">
        <w:rPr>
          <w:rFonts w:ascii="Arial" w:hAnsi="Arial" w:cs="Arial"/>
          <w:i/>
          <w:iCs/>
        </w:rPr>
        <w:t>43</w:t>
      </w:r>
      <w:r w:rsidR="00613AAC">
        <w:rPr>
          <w:rFonts w:ascii="Arial" w:hAnsi="Arial" w:cs="Arial"/>
          <w:i/>
          <w:iCs/>
        </w:rPr>
        <w:t>.</w:t>
      </w:r>
    </w:p>
    <w:p w14:paraId="44208A6D" w14:textId="0C14D183" w:rsidR="00517073" w:rsidRPr="005065DC" w:rsidRDefault="00517073" w:rsidP="002D0DEE">
      <w:pPr>
        <w:pStyle w:val="ListParagraph"/>
        <w:numPr>
          <w:ilvl w:val="0"/>
          <w:numId w:val="32"/>
        </w:numPr>
        <w:rPr>
          <w:rFonts w:ascii="Arial" w:hAnsi="Arial" w:cs="Arial"/>
          <w:b/>
          <w:bCs/>
        </w:rPr>
      </w:pPr>
      <w:r w:rsidRPr="008C5D29">
        <w:rPr>
          <w:rFonts w:ascii="Arial" w:hAnsi="Arial" w:cs="Arial"/>
          <w:b/>
          <w:bCs/>
        </w:rPr>
        <w:t xml:space="preserve">Common Course </w:t>
      </w:r>
      <w:r w:rsidRPr="005065DC">
        <w:rPr>
          <w:rFonts w:ascii="Arial" w:hAnsi="Arial" w:cs="Arial"/>
        </w:rPr>
        <w:t xml:space="preserve">Assessments are used in courses with multiple sections.  Yearly discipline reports report the assessments and results of General Education Goals assessed in their discipline. </w:t>
      </w:r>
      <w:r w:rsidR="00C56B1B" w:rsidRPr="005065DC">
        <w:rPr>
          <w:rFonts w:ascii="Arial" w:hAnsi="Arial" w:cs="Arial"/>
        </w:rPr>
        <w:t xml:space="preserve">Quantitative </w:t>
      </w:r>
      <w:r w:rsidR="004E72B9" w:rsidRPr="005065DC">
        <w:rPr>
          <w:rFonts w:ascii="Arial" w:hAnsi="Arial" w:cs="Arial"/>
        </w:rPr>
        <w:t>Literacy</w:t>
      </w:r>
      <w:r w:rsidRPr="005065DC">
        <w:rPr>
          <w:rFonts w:ascii="Arial" w:hAnsi="Arial" w:cs="Arial"/>
        </w:rPr>
        <w:t xml:space="preserve"> was assessed in </w:t>
      </w:r>
      <w:r w:rsidR="00E51888" w:rsidRPr="005065DC">
        <w:rPr>
          <w:rFonts w:ascii="Arial" w:hAnsi="Arial" w:cs="Arial"/>
        </w:rPr>
        <w:t>five</w:t>
      </w:r>
      <w:r w:rsidRPr="005065DC">
        <w:rPr>
          <w:rFonts w:ascii="Arial" w:hAnsi="Arial" w:cs="Arial"/>
        </w:rPr>
        <w:t xml:space="preserve"> disciplines. The 2024-25 results </w:t>
      </w:r>
      <w:r w:rsidR="00E51888" w:rsidRPr="005065DC">
        <w:rPr>
          <w:rFonts w:ascii="Arial" w:hAnsi="Arial" w:cs="Arial"/>
        </w:rPr>
        <w:t>are:</w:t>
      </w:r>
      <w:r w:rsidR="00EB07E3" w:rsidRPr="005065DC">
        <w:rPr>
          <w:rFonts w:ascii="Arial" w:hAnsi="Arial" w:cs="Arial"/>
        </w:rPr>
        <w:br/>
      </w:r>
    </w:p>
    <w:p w14:paraId="58ED2DB3" w14:textId="66880BA9" w:rsidR="002B31FE" w:rsidRDefault="002B31FE" w:rsidP="002D0DEE">
      <w:pPr>
        <w:pStyle w:val="paragraph"/>
        <w:numPr>
          <w:ilvl w:val="0"/>
          <w:numId w:val="8"/>
        </w:numPr>
        <w:spacing w:before="0" w:beforeAutospacing="0" w:after="0" w:afterAutospacing="0"/>
        <w:textAlignment w:val="baseline"/>
        <w:rPr>
          <w:rFonts w:ascii="Arial" w:hAnsi="Arial" w:cs="Arial"/>
          <w:sz w:val="22"/>
          <w:szCs w:val="22"/>
        </w:rPr>
      </w:pPr>
      <w:r w:rsidRPr="00CC7A4F">
        <w:rPr>
          <w:rFonts w:ascii="Arial" w:hAnsi="Arial" w:cs="Arial"/>
          <w:sz w:val="22"/>
          <w:szCs w:val="22"/>
        </w:rPr>
        <w:t>Biology</w:t>
      </w:r>
    </w:p>
    <w:p w14:paraId="44BE6C9B" w14:textId="62FEE867" w:rsidR="00B55348" w:rsidRPr="00B305BA" w:rsidRDefault="00380102" w:rsidP="002D0DEE">
      <w:pPr>
        <w:pStyle w:val="ListParagraph"/>
        <w:numPr>
          <w:ilvl w:val="1"/>
          <w:numId w:val="8"/>
        </w:numPr>
        <w:spacing w:after="0" w:line="240" w:lineRule="auto"/>
        <w:textAlignment w:val="baseline"/>
        <w:rPr>
          <w:rFonts w:ascii="Arial" w:hAnsi="Arial" w:cs="Arial"/>
        </w:rPr>
      </w:pPr>
      <w:r w:rsidRPr="00B305BA">
        <w:rPr>
          <w:rStyle w:val="normaltextrun"/>
          <w:rFonts w:ascii="Arial" w:hAnsi="Arial" w:cs="Arial"/>
          <w:color w:val="000000"/>
          <w:shd w:val="clear" w:color="auto" w:fill="FFFFFF"/>
        </w:rPr>
        <w:t>Data analysis and a presentation using graphs</w:t>
      </w:r>
      <w:r w:rsidRPr="00B305BA">
        <w:rPr>
          <w:rStyle w:val="eop"/>
          <w:rFonts w:ascii="Arial" w:hAnsi="Arial" w:cs="Arial"/>
          <w:color w:val="000000"/>
        </w:rPr>
        <w:t xml:space="preserve"> was </w:t>
      </w:r>
      <w:r w:rsidR="004F5704" w:rsidRPr="00B305BA">
        <w:rPr>
          <w:rStyle w:val="eop"/>
          <w:rFonts w:ascii="Arial" w:hAnsi="Arial" w:cs="Arial"/>
          <w:color w:val="000000"/>
        </w:rPr>
        <w:t xml:space="preserve">a </w:t>
      </w:r>
      <w:r w:rsidR="004F5704" w:rsidRPr="00B305BA">
        <w:rPr>
          <w:rFonts w:ascii="Arial" w:eastAsia="Times New Roman" w:hAnsi="Arial" w:cs="Arial"/>
        </w:rPr>
        <w:t>f</w:t>
      </w:r>
      <w:r w:rsidR="003927EC" w:rsidRPr="00B305BA">
        <w:rPr>
          <w:rFonts w:ascii="Arial" w:eastAsia="Times New Roman" w:hAnsi="Arial" w:cs="Arial"/>
        </w:rPr>
        <w:t>ormal lab report</w:t>
      </w:r>
      <w:r w:rsidR="004D262D">
        <w:rPr>
          <w:rFonts w:ascii="Arial" w:eastAsia="Times New Roman" w:hAnsi="Arial" w:cs="Arial"/>
        </w:rPr>
        <w:t xml:space="preserve"> in</w:t>
      </w:r>
      <w:r w:rsidR="003927EC" w:rsidRPr="00B305BA">
        <w:rPr>
          <w:rFonts w:ascii="Arial" w:eastAsia="Times New Roman" w:hAnsi="Arial" w:cs="Arial"/>
        </w:rPr>
        <w:t xml:space="preserve"> 13 sections across the Fall of 24, Spring of 25 and Summer of 25</w:t>
      </w:r>
      <w:r w:rsidR="00384F3F">
        <w:rPr>
          <w:rFonts w:ascii="Arial" w:eastAsia="Times New Roman" w:hAnsi="Arial" w:cs="Arial"/>
        </w:rPr>
        <w:t>.</w:t>
      </w:r>
      <w:r w:rsidR="003927EC" w:rsidRPr="00B305BA">
        <w:rPr>
          <w:rFonts w:ascii="Arial" w:eastAsia="Times New Roman" w:hAnsi="Arial" w:cs="Arial"/>
        </w:rPr>
        <w:t xml:space="preserve"> </w:t>
      </w:r>
      <w:r w:rsidR="002A53F9" w:rsidRPr="00B305BA">
        <w:rPr>
          <w:rFonts w:ascii="Arial" w:eastAsia="Times New Roman" w:hAnsi="Arial" w:cs="Arial"/>
        </w:rPr>
        <w:t xml:space="preserve">81% of the </w:t>
      </w:r>
      <w:r w:rsidR="004A648F" w:rsidRPr="00B305BA">
        <w:rPr>
          <w:rFonts w:ascii="Arial" w:eastAsia="Times New Roman" w:hAnsi="Arial" w:cs="Arial"/>
        </w:rPr>
        <w:t>students</w:t>
      </w:r>
      <w:r w:rsidR="0099379F" w:rsidRPr="00B305BA">
        <w:rPr>
          <w:rFonts w:ascii="Arial" w:eastAsia="Times New Roman" w:hAnsi="Arial" w:cs="Arial"/>
        </w:rPr>
        <w:t xml:space="preserve"> </w:t>
      </w:r>
      <w:r w:rsidR="0022551B" w:rsidRPr="00B305BA">
        <w:rPr>
          <w:rFonts w:ascii="Arial" w:eastAsia="Times New Roman" w:hAnsi="Arial" w:cs="Arial"/>
        </w:rPr>
        <w:t>scored</w:t>
      </w:r>
      <w:r w:rsidR="009E3E5A" w:rsidRPr="00B305BA">
        <w:rPr>
          <w:rFonts w:ascii="Arial" w:eastAsia="Times New Roman" w:hAnsi="Arial" w:cs="Arial"/>
        </w:rPr>
        <w:t xml:space="preserve"> 70% or higher</w:t>
      </w:r>
      <w:r w:rsidR="00384F3F">
        <w:rPr>
          <w:rFonts w:ascii="Arial" w:eastAsia="Times New Roman" w:hAnsi="Arial" w:cs="Arial"/>
        </w:rPr>
        <w:t>.</w:t>
      </w:r>
    </w:p>
    <w:p w14:paraId="36A1B286" w14:textId="58594129" w:rsidR="002B31FE" w:rsidRDefault="002B31FE" w:rsidP="002D0DEE">
      <w:pPr>
        <w:pStyle w:val="ListParagraph"/>
        <w:numPr>
          <w:ilvl w:val="0"/>
          <w:numId w:val="8"/>
        </w:numPr>
        <w:spacing w:after="0" w:line="240" w:lineRule="auto"/>
        <w:textAlignment w:val="baseline"/>
        <w:rPr>
          <w:rFonts w:ascii="Arial" w:hAnsi="Arial" w:cs="Arial"/>
        </w:rPr>
      </w:pPr>
      <w:r w:rsidRPr="009E3E5A">
        <w:rPr>
          <w:rFonts w:ascii="Arial" w:hAnsi="Arial" w:cs="Arial"/>
        </w:rPr>
        <w:t>Mathematics</w:t>
      </w:r>
    </w:p>
    <w:p w14:paraId="7325AD57" w14:textId="3C7AD5D3" w:rsidR="00B55348" w:rsidRPr="00C02ED2" w:rsidRDefault="00DA3A02" w:rsidP="002D0DEE">
      <w:pPr>
        <w:pStyle w:val="ListParagraph"/>
        <w:numPr>
          <w:ilvl w:val="1"/>
          <w:numId w:val="8"/>
        </w:numPr>
        <w:spacing w:after="0" w:line="240" w:lineRule="auto"/>
        <w:textAlignment w:val="baseline"/>
        <w:rPr>
          <w:rStyle w:val="normaltextrun"/>
          <w:rFonts w:ascii="Arial" w:hAnsi="Arial" w:cs="Arial"/>
          <w:color w:val="000000"/>
          <w:shd w:val="clear" w:color="auto" w:fill="FFFFFF"/>
        </w:rPr>
      </w:pPr>
      <w:r w:rsidRPr="00C02ED2">
        <w:rPr>
          <w:rStyle w:val="normaltextrun"/>
          <w:rFonts w:ascii="Arial" w:hAnsi="Arial" w:cs="Arial"/>
          <w:color w:val="000000"/>
          <w:shd w:val="clear" w:color="auto" w:fill="FFFFFF"/>
        </w:rPr>
        <w:t xml:space="preserve">The end of course assessments in </w:t>
      </w:r>
      <w:r w:rsidR="008536E9" w:rsidRPr="00C02ED2">
        <w:rPr>
          <w:rStyle w:val="normaltextrun"/>
          <w:rFonts w:ascii="Arial" w:hAnsi="Arial" w:cs="Arial"/>
          <w:color w:val="000000"/>
          <w:shd w:val="clear" w:color="auto" w:fill="FFFFFF"/>
        </w:rPr>
        <w:t>m</w:t>
      </w:r>
      <w:r w:rsidRPr="00C02ED2">
        <w:rPr>
          <w:rStyle w:val="normaltextrun"/>
          <w:rFonts w:ascii="Arial" w:hAnsi="Arial" w:cs="Arial"/>
          <w:color w:val="000000"/>
          <w:shd w:val="clear" w:color="auto" w:fill="FFFFFF"/>
        </w:rPr>
        <w:t xml:space="preserve">ath courses </w:t>
      </w:r>
      <w:r w:rsidR="00B92A3B" w:rsidRPr="00C02ED2">
        <w:rPr>
          <w:rStyle w:val="normaltextrun"/>
          <w:rFonts w:ascii="Arial" w:hAnsi="Arial" w:cs="Arial"/>
          <w:color w:val="000000"/>
          <w:shd w:val="clear" w:color="auto" w:fill="FFFFFF"/>
        </w:rPr>
        <w:t>are aligned with</w:t>
      </w:r>
      <w:r w:rsidRPr="00C02ED2">
        <w:rPr>
          <w:rStyle w:val="normaltextrun"/>
          <w:rFonts w:ascii="Arial" w:hAnsi="Arial" w:cs="Arial"/>
          <w:color w:val="000000"/>
          <w:shd w:val="clear" w:color="auto" w:fill="FFFFFF"/>
        </w:rPr>
        <w:t xml:space="preserve"> the Quantitative Literacy objectives.</w:t>
      </w:r>
      <w:r w:rsidR="005A153B" w:rsidRPr="00C02ED2">
        <w:rPr>
          <w:rStyle w:val="normaltextrun"/>
          <w:rFonts w:ascii="Arial" w:hAnsi="Arial" w:cs="Arial"/>
          <w:color w:val="000000"/>
          <w:shd w:val="clear" w:color="auto" w:fill="FFFFFF"/>
        </w:rPr>
        <w:t xml:space="preserve"> </w:t>
      </w:r>
      <w:r w:rsidR="005A153B" w:rsidRPr="00C02ED2">
        <w:rPr>
          <w:rStyle w:val="normaltextrun"/>
          <w:rFonts w:ascii="Arial" w:hAnsi="Arial" w:cs="Arial"/>
        </w:rPr>
        <w:t>T</w:t>
      </w:r>
      <w:r w:rsidR="006C3927" w:rsidRPr="00C02ED2">
        <w:rPr>
          <w:rStyle w:val="normaltextrun"/>
          <w:rFonts w:ascii="Arial" w:hAnsi="Arial" w:cs="Arial"/>
        </w:rPr>
        <w:t xml:space="preserve">he percentage of </w:t>
      </w:r>
      <w:r w:rsidR="00BA721F" w:rsidRPr="00C02ED2">
        <w:rPr>
          <w:rStyle w:val="normaltextrun"/>
          <w:rFonts w:ascii="Arial" w:hAnsi="Arial" w:cs="Arial"/>
        </w:rPr>
        <w:t xml:space="preserve">students </w:t>
      </w:r>
      <w:r w:rsidR="00E264E2" w:rsidRPr="00C02ED2">
        <w:rPr>
          <w:rStyle w:val="normaltextrun"/>
          <w:rFonts w:ascii="Arial" w:hAnsi="Arial" w:cs="Arial"/>
        </w:rPr>
        <w:t xml:space="preserve">achieving a </w:t>
      </w:r>
      <w:r w:rsidR="006C3927" w:rsidRPr="00C02ED2">
        <w:rPr>
          <w:rStyle w:val="normaltextrun"/>
          <w:rFonts w:ascii="Arial" w:hAnsi="Arial" w:cs="Arial"/>
        </w:rPr>
        <w:t>s</w:t>
      </w:r>
      <w:r w:rsidR="005A153B" w:rsidRPr="00C02ED2">
        <w:rPr>
          <w:rStyle w:val="normaltextrun"/>
          <w:rFonts w:ascii="Arial" w:hAnsi="Arial" w:cs="Arial"/>
        </w:rPr>
        <w:t>uccess</w:t>
      </w:r>
      <w:r w:rsidR="00BA721F" w:rsidRPr="00C02ED2">
        <w:rPr>
          <w:rStyle w:val="normaltextrun"/>
          <w:rFonts w:ascii="Arial" w:hAnsi="Arial" w:cs="Arial"/>
        </w:rPr>
        <w:t>ful score of 70% or higher</w:t>
      </w:r>
      <w:r w:rsidR="005A153B" w:rsidRPr="00C02ED2">
        <w:rPr>
          <w:rStyle w:val="normaltextrun"/>
          <w:rFonts w:ascii="Arial" w:hAnsi="Arial" w:cs="Arial"/>
        </w:rPr>
        <w:t xml:space="preserve"> for each objective ranged from </w:t>
      </w:r>
      <w:r w:rsidR="00CA5DD1" w:rsidRPr="00C02ED2">
        <w:rPr>
          <w:rStyle w:val="normaltextrun"/>
          <w:rFonts w:ascii="Arial" w:hAnsi="Arial" w:cs="Arial"/>
        </w:rPr>
        <w:t>72%</w:t>
      </w:r>
      <w:r w:rsidR="00862B44" w:rsidRPr="00C02ED2">
        <w:rPr>
          <w:rStyle w:val="normaltextrun"/>
          <w:rFonts w:ascii="Arial" w:hAnsi="Arial" w:cs="Arial"/>
        </w:rPr>
        <w:t xml:space="preserve"> to 81%.</w:t>
      </w:r>
    </w:p>
    <w:p w14:paraId="693113FB" w14:textId="0BA6161F" w:rsidR="009A29EF" w:rsidRDefault="009A29EF" w:rsidP="002D0DEE">
      <w:pPr>
        <w:pStyle w:val="paragraph"/>
        <w:numPr>
          <w:ilvl w:val="0"/>
          <w:numId w:val="8"/>
        </w:numPr>
        <w:spacing w:before="0" w:beforeAutospacing="0" w:after="0" w:afterAutospacing="0"/>
        <w:textAlignment w:val="baseline"/>
        <w:rPr>
          <w:rFonts w:ascii="Arial" w:hAnsi="Arial" w:cs="Arial"/>
          <w:sz w:val="22"/>
          <w:szCs w:val="22"/>
        </w:rPr>
      </w:pPr>
      <w:r w:rsidRPr="00D95FF4">
        <w:rPr>
          <w:rFonts w:ascii="Arial" w:hAnsi="Arial" w:cs="Arial"/>
          <w:sz w:val="22"/>
          <w:szCs w:val="22"/>
        </w:rPr>
        <w:t>Psychology</w:t>
      </w:r>
    </w:p>
    <w:p w14:paraId="7DAB4A39" w14:textId="5FC86D70" w:rsidR="00862B44" w:rsidRPr="00C02ED2" w:rsidRDefault="007E6E1D" w:rsidP="002D0DEE">
      <w:pPr>
        <w:pStyle w:val="ListParagraph"/>
        <w:numPr>
          <w:ilvl w:val="1"/>
          <w:numId w:val="8"/>
        </w:numPr>
        <w:spacing w:after="0" w:line="240" w:lineRule="auto"/>
        <w:textAlignment w:val="baseline"/>
        <w:rPr>
          <w:rStyle w:val="normaltextrun"/>
          <w:rFonts w:ascii="Arial" w:hAnsi="Arial" w:cs="Arial"/>
          <w:color w:val="000000"/>
          <w:shd w:val="clear" w:color="auto" w:fill="FFFFFF"/>
        </w:rPr>
      </w:pPr>
      <w:r w:rsidRPr="00C02ED2">
        <w:rPr>
          <w:rStyle w:val="normaltextrun"/>
          <w:rFonts w:ascii="Arial" w:hAnsi="Arial" w:cs="Arial"/>
          <w:color w:val="000000"/>
          <w:shd w:val="clear" w:color="auto" w:fill="FFFFFF"/>
        </w:rPr>
        <w:t>A research p</w:t>
      </w:r>
      <w:r w:rsidR="00D578A7" w:rsidRPr="00C02ED2">
        <w:rPr>
          <w:rStyle w:val="normaltextrun"/>
          <w:rFonts w:ascii="Arial" w:hAnsi="Arial" w:cs="Arial"/>
          <w:color w:val="000000"/>
          <w:shd w:val="clear" w:color="auto" w:fill="FFFFFF"/>
        </w:rPr>
        <w:t>roject includes compiling and analyzing data</w:t>
      </w:r>
      <w:r w:rsidR="00F33330" w:rsidRPr="00C02ED2">
        <w:rPr>
          <w:rStyle w:val="normaltextrun"/>
          <w:rFonts w:ascii="Arial" w:hAnsi="Arial" w:cs="Arial"/>
          <w:color w:val="000000"/>
          <w:shd w:val="clear" w:color="auto" w:fill="FFFFFF"/>
        </w:rPr>
        <w:t xml:space="preserve">. </w:t>
      </w:r>
      <w:r w:rsidR="004A3295" w:rsidRPr="00C02ED2">
        <w:rPr>
          <w:rStyle w:val="normaltextrun"/>
          <w:rFonts w:ascii="Arial" w:hAnsi="Arial" w:cs="Arial"/>
          <w:color w:val="000000"/>
          <w:shd w:val="clear" w:color="auto" w:fill="FFFFFF"/>
        </w:rPr>
        <w:t>92% of PSY 200 students received a grade of 70%</w:t>
      </w:r>
      <w:r w:rsidR="00D063A9" w:rsidRPr="00C02ED2">
        <w:rPr>
          <w:rStyle w:val="normaltextrun"/>
          <w:rFonts w:ascii="Arial" w:hAnsi="Arial" w:cs="Arial"/>
          <w:color w:val="000000"/>
          <w:shd w:val="clear" w:color="auto" w:fill="FFFFFF"/>
        </w:rPr>
        <w:t xml:space="preserve"> </w:t>
      </w:r>
      <w:r w:rsidR="004A3295" w:rsidRPr="00C02ED2">
        <w:rPr>
          <w:rStyle w:val="normaltextrun"/>
          <w:rFonts w:ascii="Arial" w:hAnsi="Arial" w:cs="Arial"/>
          <w:color w:val="000000"/>
          <w:shd w:val="clear" w:color="auto" w:fill="FFFFFF"/>
        </w:rPr>
        <w:t>or better</w:t>
      </w:r>
      <w:r w:rsidR="00D063A9" w:rsidRPr="00C02ED2">
        <w:rPr>
          <w:rStyle w:val="normaltextrun"/>
          <w:rFonts w:ascii="Arial" w:hAnsi="Arial" w:cs="Arial"/>
          <w:color w:val="000000"/>
          <w:shd w:val="clear" w:color="auto" w:fill="FFFFFF"/>
        </w:rPr>
        <w:t>,</w:t>
      </w:r>
      <w:r w:rsidR="004A3295" w:rsidRPr="00C02ED2">
        <w:rPr>
          <w:rStyle w:val="normaltextrun"/>
          <w:rFonts w:ascii="Arial" w:hAnsi="Arial" w:cs="Arial"/>
          <w:color w:val="000000"/>
          <w:shd w:val="clear" w:color="auto" w:fill="FFFFFF"/>
        </w:rPr>
        <w:t xml:space="preserve"> and 100% of PSY 230 received a grade of 70% or better</w:t>
      </w:r>
      <w:r w:rsidR="00D063A9" w:rsidRPr="00C02ED2">
        <w:rPr>
          <w:rStyle w:val="normaltextrun"/>
          <w:rFonts w:ascii="Arial" w:hAnsi="Arial" w:cs="Arial"/>
          <w:color w:val="000000"/>
          <w:shd w:val="clear" w:color="auto" w:fill="FFFFFF"/>
        </w:rPr>
        <w:t>.</w:t>
      </w:r>
    </w:p>
    <w:p w14:paraId="13C11F70" w14:textId="314C54A9" w:rsidR="009A29EF" w:rsidRDefault="009A29EF" w:rsidP="002D0DEE">
      <w:pPr>
        <w:pStyle w:val="paragraph"/>
        <w:numPr>
          <w:ilvl w:val="0"/>
          <w:numId w:val="8"/>
        </w:numPr>
        <w:spacing w:before="0" w:beforeAutospacing="0" w:after="0" w:afterAutospacing="0"/>
        <w:textAlignment w:val="baseline"/>
        <w:rPr>
          <w:rFonts w:ascii="Arial" w:hAnsi="Arial" w:cs="Arial"/>
          <w:sz w:val="22"/>
          <w:szCs w:val="22"/>
        </w:rPr>
      </w:pPr>
      <w:r w:rsidRPr="00D95FF4">
        <w:rPr>
          <w:rFonts w:ascii="Arial" w:hAnsi="Arial" w:cs="Arial"/>
          <w:sz w:val="22"/>
          <w:szCs w:val="22"/>
        </w:rPr>
        <w:t>Physical Sciences</w:t>
      </w:r>
    </w:p>
    <w:p w14:paraId="5858A060" w14:textId="1848BD3F" w:rsidR="00F33330" w:rsidRPr="00D063A9" w:rsidRDefault="00C0022E" w:rsidP="002D0DEE">
      <w:pPr>
        <w:pStyle w:val="paragraph"/>
        <w:numPr>
          <w:ilvl w:val="1"/>
          <w:numId w:val="8"/>
        </w:numPr>
        <w:spacing w:before="0" w:beforeAutospacing="0" w:after="0" w:afterAutospacing="0"/>
        <w:textAlignment w:val="baseline"/>
        <w:rPr>
          <w:rStyle w:val="eop"/>
          <w:rFonts w:ascii="Arial" w:hAnsi="Arial" w:cs="Arial"/>
          <w:sz w:val="22"/>
          <w:szCs w:val="22"/>
        </w:rPr>
      </w:pPr>
      <w:r w:rsidRPr="00DE0B45">
        <w:rPr>
          <w:rStyle w:val="normaltextrun"/>
          <w:rFonts w:ascii="Arial" w:hAnsi="Arial" w:cs="Arial"/>
          <w:sz w:val="22"/>
          <w:szCs w:val="22"/>
          <w:shd w:val="clear" w:color="auto" w:fill="FFFFFF"/>
        </w:rPr>
        <w:lastRenderedPageBreak/>
        <w:t>Goal 3b assessed in CHM 101 and 111 lecture courses in dimensional analysis (unit conversions) in which students needed to convert units between SI, Metric and US units. </w:t>
      </w:r>
      <w:r w:rsidRPr="00DE0B45">
        <w:rPr>
          <w:rStyle w:val="eop"/>
          <w:rFonts w:ascii="Arial" w:hAnsi="Arial" w:cs="Arial"/>
          <w:sz w:val="22"/>
          <w:szCs w:val="22"/>
          <w:shd w:val="clear" w:color="auto" w:fill="FFFFFF"/>
        </w:rPr>
        <w:t> </w:t>
      </w:r>
      <w:r w:rsidR="00D80814" w:rsidRPr="00D063A9">
        <w:rPr>
          <w:rStyle w:val="eop"/>
          <w:rFonts w:ascii="Arial" w:hAnsi="Arial" w:cs="Arial"/>
          <w:color w:val="000000"/>
          <w:sz w:val="22"/>
          <w:szCs w:val="22"/>
          <w:shd w:val="clear" w:color="auto" w:fill="FFFFFF"/>
        </w:rPr>
        <w:t xml:space="preserve">93% </w:t>
      </w:r>
      <w:r w:rsidR="00DA59AD" w:rsidRPr="00D063A9">
        <w:rPr>
          <w:rStyle w:val="eop"/>
          <w:rFonts w:ascii="Arial" w:hAnsi="Arial" w:cs="Arial"/>
          <w:color w:val="000000"/>
          <w:sz w:val="22"/>
          <w:szCs w:val="22"/>
          <w:shd w:val="clear" w:color="auto" w:fill="FFFFFF"/>
        </w:rPr>
        <w:t xml:space="preserve">of the students received a grade of 70% or higher </w:t>
      </w:r>
      <w:r w:rsidR="009B134A" w:rsidRPr="00D063A9">
        <w:rPr>
          <w:rStyle w:val="eop"/>
          <w:rFonts w:ascii="Arial" w:hAnsi="Arial" w:cs="Arial"/>
          <w:color w:val="000000"/>
          <w:sz w:val="22"/>
          <w:szCs w:val="22"/>
          <w:shd w:val="clear" w:color="auto" w:fill="FFFFFF"/>
        </w:rPr>
        <w:t>with an average score of 81%.</w:t>
      </w:r>
    </w:p>
    <w:p w14:paraId="3990D8C1" w14:textId="4328C3D9" w:rsidR="009B134A" w:rsidRPr="00D063A9" w:rsidRDefault="00021CAB" w:rsidP="002D0DEE">
      <w:pPr>
        <w:pStyle w:val="paragraph"/>
        <w:numPr>
          <w:ilvl w:val="1"/>
          <w:numId w:val="8"/>
        </w:numPr>
        <w:spacing w:before="0" w:beforeAutospacing="0" w:after="0" w:afterAutospacing="0"/>
        <w:textAlignment w:val="baseline"/>
        <w:rPr>
          <w:rFonts w:ascii="Arial" w:hAnsi="Arial" w:cs="Arial"/>
          <w:sz w:val="22"/>
          <w:szCs w:val="22"/>
        </w:rPr>
      </w:pPr>
      <w:r w:rsidRPr="00D063A9">
        <w:rPr>
          <w:rStyle w:val="normaltextrun"/>
          <w:rFonts w:ascii="Arial" w:hAnsi="Arial" w:cs="Arial"/>
          <w:color w:val="000000"/>
          <w:sz w:val="22"/>
          <w:szCs w:val="22"/>
          <w:shd w:val="clear" w:color="auto" w:fill="FFFFFF"/>
        </w:rPr>
        <w:t xml:space="preserve">Goal 3f is assessed in CHM 112 where students make graphs from data they recorded in the lab </w:t>
      </w:r>
      <w:r w:rsidR="00D54D49" w:rsidRPr="00D063A9">
        <w:rPr>
          <w:rStyle w:val="normaltextrun"/>
          <w:rFonts w:ascii="Arial" w:hAnsi="Arial" w:cs="Arial"/>
          <w:color w:val="000000"/>
          <w:sz w:val="22"/>
          <w:szCs w:val="22"/>
          <w:shd w:val="clear" w:color="auto" w:fill="FFFFFF"/>
        </w:rPr>
        <w:t xml:space="preserve">and </w:t>
      </w:r>
      <w:r w:rsidRPr="00D063A9">
        <w:rPr>
          <w:rStyle w:val="normaltextrun"/>
          <w:rFonts w:ascii="Arial" w:hAnsi="Arial" w:cs="Arial"/>
          <w:color w:val="000000"/>
          <w:sz w:val="22"/>
          <w:szCs w:val="22"/>
          <w:shd w:val="clear" w:color="auto" w:fill="FFFFFF"/>
        </w:rPr>
        <w:t>answer series of questions.</w:t>
      </w:r>
      <w:r w:rsidRPr="00D063A9">
        <w:rPr>
          <w:rStyle w:val="eop"/>
          <w:rFonts w:ascii="Arial" w:hAnsi="Arial" w:cs="Arial"/>
          <w:color w:val="000000"/>
          <w:sz w:val="22"/>
          <w:szCs w:val="22"/>
          <w:shd w:val="clear" w:color="auto" w:fill="FFFFFF"/>
        </w:rPr>
        <w:t> </w:t>
      </w:r>
      <w:r w:rsidR="00E5707C" w:rsidRPr="00BF36DF">
        <w:rPr>
          <w:rStyle w:val="eop"/>
          <w:rFonts w:ascii="Arial" w:hAnsi="Arial" w:cs="Arial"/>
          <w:sz w:val="22"/>
          <w:szCs w:val="22"/>
          <w:shd w:val="clear" w:color="auto" w:fill="FFFFFF"/>
        </w:rPr>
        <w:t>100</w:t>
      </w:r>
      <w:r w:rsidR="00D54D49" w:rsidRPr="00BF36DF">
        <w:rPr>
          <w:rStyle w:val="eop"/>
          <w:rFonts w:ascii="Arial" w:hAnsi="Arial" w:cs="Arial"/>
          <w:sz w:val="22"/>
          <w:szCs w:val="22"/>
          <w:shd w:val="clear" w:color="auto" w:fill="FFFFFF"/>
        </w:rPr>
        <w:t xml:space="preserve">% </w:t>
      </w:r>
      <w:r w:rsidR="00D54D49" w:rsidRPr="00D063A9">
        <w:rPr>
          <w:rStyle w:val="eop"/>
          <w:rFonts w:ascii="Arial" w:hAnsi="Arial" w:cs="Arial"/>
          <w:color w:val="000000"/>
          <w:sz w:val="22"/>
          <w:szCs w:val="22"/>
          <w:shd w:val="clear" w:color="auto" w:fill="FFFFFF"/>
        </w:rPr>
        <w:t xml:space="preserve">of the students received a grade of </w:t>
      </w:r>
      <w:r w:rsidR="0098280B" w:rsidRPr="00D063A9">
        <w:rPr>
          <w:rStyle w:val="eop"/>
          <w:rFonts w:ascii="Arial" w:hAnsi="Arial" w:cs="Arial"/>
          <w:color w:val="000000"/>
          <w:sz w:val="22"/>
          <w:szCs w:val="22"/>
          <w:shd w:val="clear" w:color="auto" w:fill="FFFFFF"/>
        </w:rPr>
        <w:t>63</w:t>
      </w:r>
      <w:r w:rsidR="00D54D49" w:rsidRPr="00D063A9">
        <w:rPr>
          <w:rStyle w:val="eop"/>
          <w:rFonts w:ascii="Arial" w:hAnsi="Arial" w:cs="Arial"/>
          <w:color w:val="000000"/>
          <w:sz w:val="22"/>
          <w:szCs w:val="22"/>
          <w:shd w:val="clear" w:color="auto" w:fill="FFFFFF"/>
        </w:rPr>
        <w:t>% or higher with an average score of 8</w:t>
      </w:r>
      <w:r w:rsidR="0098280B" w:rsidRPr="00D063A9">
        <w:rPr>
          <w:rStyle w:val="eop"/>
          <w:rFonts w:ascii="Arial" w:hAnsi="Arial" w:cs="Arial"/>
          <w:color w:val="000000"/>
          <w:sz w:val="22"/>
          <w:szCs w:val="22"/>
          <w:shd w:val="clear" w:color="auto" w:fill="FFFFFF"/>
        </w:rPr>
        <w:t>2</w:t>
      </w:r>
      <w:r w:rsidR="00D54D49" w:rsidRPr="00D063A9">
        <w:rPr>
          <w:rStyle w:val="eop"/>
          <w:rFonts w:ascii="Arial" w:hAnsi="Arial" w:cs="Arial"/>
          <w:color w:val="000000"/>
          <w:sz w:val="22"/>
          <w:szCs w:val="22"/>
          <w:shd w:val="clear" w:color="auto" w:fill="FFFFFF"/>
        </w:rPr>
        <w:t>%.</w:t>
      </w:r>
    </w:p>
    <w:p w14:paraId="4978AE4F" w14:textId="0E4EA91F" w:rsidR="009A29EF" w:rsidRDefault="009A29EF" w:rsidP="002D0DEE">
      <w:pPr>
        <w:pStyle w:val="paragraph"/>
        <w:numPr>
          <w:ilvl w:val="0"/>
          <w:numId w:val="8"/>
        </w:numPr>
        <w:spacing w:before="0" w:beforeAutospacing="0" w:after="0" w:afterAutospacing="0"/>
        <w:textAlignment w:val="baseline"/>
        <w:rPr>
          <w:rFonts w:ascii="Arial" w:hAnsi="Arial" w:cs="Arial"/>
          <w:sz w:val="22"/>
          <w:szCs w:val="22"/>
        </w:rPr>
      </w:pPr>
      <w:r w:rsidRPr="00D95FF4">
        <w:rPr>
          <w:rFonts w:ascii="Arial" w:hAnsi="Arial" w:cs="Arial"/>
          <w:sz w:val="22"/>
          <w:szCs w:val="22"/>
        </w:rPr>
        <w:t>Social Sciences</w:t>
      </w:r>
    </w:p>
    <w:p w14:paraId="4767C6A4" w14:textId="3FEC71C6" w:rsidR="00C77BC8" w:rsidRPr="00D063A9" w:rsidRDefault="00542E87" w:rsidP="002D0DEE">
      <w:pPr>
        <w:pStyle w:val="paragraph"/>
        <w:numPr>
          <w:ilvl w:val="1"/>
          <w:numId w:val="8"/>
        </w:numPr>
        <w:spacing w:before="0" w:beforeAutospacing="0" w:after="0" w:afterAutospacing="0"/>
        <w:textAlignment w:val="baseline"/>
        <w:rPr>
          <w:rStyle w:val="eop"/>
          <w:rFonts w:ascii="Arial" w:hAnsi="Arial" w:cs="Arial"/>
          <w:sz w:val="22"/>
          <w:szCs w:val="22"/>
        </w:rPr>
      </w:pPr>
      <w:r w:rsidRPr="00D063A9">
        <w:rPr>
          <w:rStyle w:val="normaltextrun"/>
          <w:rFonts w:ascii="Arial" w:hAnsi="Arial" w:cs="Arial"/>
          <w:color w:val="000000"/>
          <w:sz w:val="22"/>
          <w:szCs w:val="22"/>
          <w:shd w:val="clear" w:color="auto" w:fill="FFFFFF"/>
        </w:rPr>
        <w:t>SLO 3.d was assessed in</w:t>
      </w:r>
      <w:r w:rsidR="00EE7EBA" w:rsidRPr="00D063A9">
        <w:rPr>
          <w:rStyle w:val="normaltextrun"/>
          <w:rFonts w:ascii="Arial" w:hAnsi="Arial" w:cs="Arial"/>
          <w:color w:val="000000"/>
          <w:sz w:val="22"/>
          <w:szCs w:val="22"/>
          <w:shd w:val="clear" w:color="auto" w:fill="FFFFFF"/>
        </w:rPr>
        <w:t xml:space="preserve"> HIS 111, 112, 121, &amp; </w:t>
      </w:r>
      <w:r w:rsidR="001E02F6" w:rsidRPr="00D063A9">
        <w:rPr>
          <w:rStyle w:val="normaltextrun"/>
          <w:rFonts w:ascii="Arial" w:hAnsi="Arial" w:cs="Arial"/>
          <w:color w:val="000000"/>
          <w:sz w:val="22"/>
          <w:szCs w:val="22"/>
          <w:shd w:val="clear" w:color="auto" w:fill="FFFFFF"/>
        </w:rPr>
        <w:t>122.</w:t>
      </w:r>
      <w:r w:rsidR="00073EB2" w:rsidRPr="00D063A9">
        <w:rPr>
          <w:rStyle w:val="normaltextrun"/>
          <w:rFonts w:ascii="Arial" w:hAnsi="Arial" w:cs="Arial"/>
          <w:color w:val="000000"/>
          <w:sz w:val="22"/>
          <w:szCs w:val="22"/>
          <w:shd w:val="clear" w:color="auto" w:fill="FFFFFF"/>
        </w:rPr>
        <w:t xml:space="preserve"> </w:t>
      </w:r>
      <w:r w:rsidR="001E02F6" w:rsidRPr="00D063A9">
        <w:rPr>
          <w:rStyle w:val="normaltextrun"/>
          <w:rFonts w:ascii="Arial" w:hAnsi="Arial" w:cs="Arial"/>
          <w:color w:val="000000"/>
          <w:sz w:val="22"/>
          <w:szCs w:val="22"/>
          <w:shd w:val="clear" w:color="auto" w:fill="FFFFFF"/>
        </w:rPr>
        <w:t>T</w:t>
      </w:r>
      <w:r w:rsidR="00073EB2" w:rsidRPr="00D063A9">
        <w:rPr>
          <w:rStyle w:val="normaltextrun"/>
          <w:rFonts w:ascii="Arial" w:hAnsi="Arial" w:cs="Arial"/>
          <w:color w:val="000000"/>
          <w:sz w:val="22"/>
          <w:szCs w:val="22"/>
          <w:shd w:val="clear" w:color="auto" w:fill="FFFFFF"/>
        </w:rPr>
        <w:t>he students</w:t>
      </w:r>
      <w:r w:rsidR="001E02F6" w:rsidRPr="00D063A9">
        <w:rPr>
          <w:rStyle w:val="normaltextrun"/>
          <w:rFonts w:ascii="Arial" w:hAnsi="Arial" w:cs="Arial"/>
          <w:color w:val="000000"/>
          <w:sz w:val="22"/>
          <w:szCs w:val="22"/>
          <w:shd w:val="clear" w:color="auto" w:fill="FFFFFF"/>
        </w:rPr>
        <w:t xml:space="preserve"> </w:t>
      </w:r>
      <w:r w:rsidR="00EE7EBA" w:rsidRPr="00D063A9">
        <w:rPr>
          <w:rStyle w:val="normaltextrun"/>
          <w:rFonts w:ascii="Arial" w:hAnsi="Arial" w:cs="Arial"/>
          <w:color w:val="000000"/>
          <w:sz w:val="22"/>
          <w:szCs w:val="22"/>
          <w:shd w:val="clear" w:color="auto" w:fill="FFFFFF"/>
        </w:rPr>
        <w:t>analyze</w:t>
      </w:r>
      <w:r w:rsidRPr="00D063A9">
        <w:rPr>
          <w:rStyle w:val="normaltextrun"/>
          <w:rFonts w:ascii="Arial" w:hAnsi="Arial" w:cs="Arial"/>
          <w:color w:val="000000"/>
          <w:sz w:val="22"/>
          <w:szCs w:val="22"/>
          <w:shd w:val="clear" w:color="auto" w:fill="FFFFFF"/>
        </w:rPr>
        <w:t>d</w:t>
      </w:r>
      <w:r w:rsidR="00EE7EBA" w:rsidRPr="00D063A9">
        <w:rPr>
          <w:rStyle w:val="normaltextrun"/>
          <w:rFonts w:ascii="Arial" w:hAnsi="Arial" w:cs="Arial"/>
          <w:color w:val="000000"/>
          <w:sz w:val="22"/>
          <w:szCs w:val="22"/>
          <w:shd w:val="clear" w:color="auto" w:fill="FFFFFF"/>
        </w:rPr>
        <w:t xml:space="preserve"> and interpret</w:t>
      </w:r>
      <w:r w:rsidRPr="00D063A9">
        <w:rPr>
          <w:rStyle w:val="normaltextrun"/>
          <w:rFonts w:ascii="Arial" w:hAnsi="Arial" w:cs="Arial"/>
          <w:color w:val="000000"/>
          <w:sz w:val="22"/>
          <w:szCs w:val="22"/>
          <w:shd w:val="clear" w:color="auto" w:fill="FFFFFF"/>
        </w:rPr>
        <w:t>ed</w:t>
      </w:r>
      <w:r w:rsidR="00EE7EBA" w:rsidRPr="00D063A9">
        <w:rPr>
          <w:rStyle w:val="normaltextrun"/>
          <w:rFonts w:ascii="Arial" w:hAnsi="Arial" w:cs="Arial"/>
          <w:color w:val="000000"/>
          <w:sz w:val="22"/>
          <w:szCs w:val="22"/>
          <w:shd w:val="clear" w:color="auto" w:fill="FFFFFF"/>
        </w:rPr>
        <w:t xml:space="preserve"> maps. </w:t>
      </w:r>
      <w:r w:rsidR="00C77BC8" w:rsidRPr="00D063A9">
        <w:rPr>
          <w:rStyle w:val="eop"/>
          <w:rFonts w:ascii="Arial" w:hAnsi="Arial" w:cs="Arial"/>
          <w:color w:val="000000"/>
          <w:sz w:val="22"/>
          <w:szCs w:val="22"/>
        </w:rPr>
        <w:t xml:space="preserve">The </w:t>
      </w:r>
      <w:r w:rsidR="00FA3D5C" w:rsidRPr="00D063A9">
        <w:rPr>
          <w:rStyle w:val="eop"/>
          <w:rFonts w:ascii="Arial" w:hAnsi="Arial" w:cs="Arial"/>
          <w:color w:val="000000"/>
          <w:sz w:val="22"/>
          <w:szCs w:val="22"/>
        </w:rPr>
        <w:t xml:space="preserve">percentage of students </w:t>
      </w:r>
      <w:r w:rsidR="006A73B2" w:rsidRPr="00D063A9">
        <w:rPr>
          <w:rStyle w:val="eop"/>
          <w:rFonts w:ascii="Arial" w:hAnsi="Arial" w:cs="Arial"/>
          <w:color w:val="000000"/>
          <w:sz w:val="22"/>
          <w:szCs w:val="22"/>
        </w:rPr>
        <w:t xml:space="preserve">receiving a grade of 70% or higher </w:t>
      </w:r>
      <w:r w:rsidR="00C77BC8" w:rsidRPr="00D063A9">
        <w:rPr>
          <w:rStyle w:val="eop"/>
          <w:rFonts w:ascii="Arial" w:hAnsi="Arial" w:cs="Arial"/>
          <w:color w:val="000000"/>
          <w:sz w:val="22"/>
          <w:szCs w:val="22"/>
        </w:rPr>
        <w:t>in 1</w:t>
      </w:r>
      <w:r w:rsidR="00A54B38" w:rsidRPr="00D063A9">
        <w:rPr>
          <w:rStyle w:val="eop"/>
          <w:rFonts w:ascii="Arial" w:hAnsi="Arial" w:cs="Arial"/>
          <w:color w:val="000000"/>
          <w:sz w:val="22"/>
          <w:szCs w:val="22"/>
        </w:rPr>
        <w:t>1</w:t>
      </w:r>
      <w:r w:rsidR="00C77BC8" w:rsidRPr="00D063A9">
        <w:rPr>
          <w:rStyle w:val="eop"/>
          <w:rFonts w:ascii="Arial" w:hAnsi="Arial" w:cs="Arial"/>
          <w:color w:val="000000"/>
          <w:sz w:val="22"/>
          <w:szCs w:val="22"/>
        </w:rPr>
        <w:t xml:space="preserve"> sections out of 19 </w:t>
      </w:r>
      <w:r w:rsidR="008A49C7" w:rsidRPr="00D063A9">
        <w:rPr>
          <w:rStyle w:val="eop"/>
          <w:rFonts w:ascii="Arial" w:hAnsi="Arial" w:cs="Arial"/>
          <w:color w:val="000000"/>
          <w:sz w:val="22"/>
          <w:szCs w:val="22"/>
        </w:rPr>
        <w:t>was above 70% ra</w:t>
      </w:r>
      <w:r w:rsidR="00CF3D94" w:rsidRPr="00D063A9">
        <w:rPr>
          <w:rStyle w:val="eop"/>
          <w:rFonts w:ascii="Arial" w:hAnsi="Arial" w:cs="Arial"/>
          <w:color w:val="000000"/>
          <w:sz w:val="22"/>
          <w:szCs w:val="22"/>
        </w:rPr>
        <w:t>nging from</w:t>
      </w:r>
      <w:r w:rsidR="00C77BC8" w:rsidRPr="00D063A9">
        <w:rPr>
          <w:rStyle w:val="eop"/>
          <w:rFonts w:ascii="Arial" w:hAnsi="Arial" w:cs="Arial"/>
          <w:color w:val="000000"/>
          <w:sz w:val="22"/>
          <w:szCs w:val="22"/>
        </w:rPr>
        <w:t xml:space="preserve"> 7</w:t>
      </w:r>
      <w:r w:rsidR="00CF3D94" w:rsidRPr="00D063A9">
        <w:rPr>
          <w:rStyle w:val="eop"/>
          <w:rFonts w:ascii="Arial" w:hAnsi="Arial" w:cs="Arial"/>
          <w:color w:val="000000"/>
          <w:sz w:val="22"/>
          <w:szCs w:val="22"/>
        </w:rPr>
        <w:t>2</w:t>
      </w:r>
      <w:r w:rsidR="00C77BC8" w:rsidRPr="00D063A9">
        <w:rPr>
          <w:rStyle w:val="eop"/>
          <w:rFonts w:ascii="Arial" w:hAnsi="Arial" w:cs="Arial"/>
          <w:color w:val="000000"/>
          <w:sz w:val="22"/>
          <w:szCs w:val="22"/>
        </w:rPr>
        <w:t xml:space="preserve">% </w:t>
      </w:r>
      <w:r w:rsidR="0047426A" w:rsidRPr="00D063A9">
        <w:rPr>
          <w:rStyle w:val="eop"/>
          <w:rFonts w:ascii="Arial" w:hAnsi="Arial" w:cs="Arial"/>
          <w:color w:val="000000"/>
          <w:sz w:val="22"/>
          <w:szCs w:val="22"/>
        </w:rPr>
        <w:t>to 100%.</w:t>
      </w:r>
    </w:p>
    <w:p w14:paraId="04719F5E" w14:textId="6E0783FB" w:rsidR="004E72B9" w:rsidRPr="00A54B38" w:rsidRDefault="004E72B9" w:rsidP="00A54B38">
      <w:pPr>
        <w:pStyle w:val="paragraph"/>
        <w:spacing w:before="0" w:beforeAutospacing="0" w:after="0" w:afterAutospacing="0"/>
        <w:ind w:left="2520"/>
        <w:textAlignment w:val="baseline"/>
        <w:rPr>
          <w:rFonts w:ascii="Arial" w:hAnsi="Arial" w:cs="Arial"/>
          <w:sz w:val="22"/>
          <w:szCs w:val="22"/>
        </w:rPr>
      </w:pPr>
    </w:p>
    <w:p w14:paraId="6F2EC1AF" w14:textId="77308E47" w:rsidR="005B6898" w:rsidRPr="008C5D29" w:rsidRDefault="00517073" w:rsidP="00C02ED2">
      <w:pPr>
        <w:pStyle w:val="paragraph"/>
        <w:spacing w:before="0" w:beforeAutospacing="0" w:after="0" w:afterAutospacing="0"/>
        <w:ind w:left="1080" w:hanging="360"/>
        <w:textAlignment w:val="baseline"/>
        <w:rPr>
          <w:rFonts w:ascii="Arial" w:hAnsi="Arial" w:cs="Arial"/>
          <w:color w:val="000000"/>
          <w:sz w:val="22"/>
          <w:szCs w:val="22"/>
          <w:shd w:val="clear" w:color="auto" w:fill="FFFFFF"/>
        </w:rPr>
      </w:pPr>
      <w:r w:rsidRPr="008C5D29">
        <w:rPr>
          <w:rFonts w:ascii="Arial" w:hAnsi="Arial" w:cs="Arial"/>
          <w:b/>
          <w:bCs/>
          <w:sz w:val="22"/>
          <w:szCs w:val="22"/>
        </w:rPr>
        <w:t>C</w:t>
      </w:r>
      <w:r w:rsidR="008C5D29" w:rsidRPr="008C5D29">
        <w:rPr>
          <w:rFonts w:ascii="Arial" w:hAnsi="Arial" w:cs="Arial"/>
          <w:b/>
          <w:bCs/>
          <w:sz w:val="22"/>
          <w:szCs w:val="22"/>
        </w:rPr>
        <w:t>.</w:t>
      </w:r>
      <w:r w:rsidRPr="008C5D29">
        <w:rPr>
          <w:rFonts w:ascii="Arial" w:hAnsi="Arial" w:cs="Arial"/>
          <w:b/>
          <w:bCs/>
          <w:sz w:val="22"/>
          <w:szCs w:val="22"/>
        </w:rPr>
        <w:t xml:space="preserve"> RCC Graduating Student Survey</w:t>
      </w:r>
      <w:r w:rsidRPr="008C5D29">
        <w:rPr>
          <w:rFonts w:ascii="Arial" w:hAnsi="Arial" w:cs="Arial"/>
          <w:sz w:val="22"/>
          <w:szCs w:val="22"/>
        </w:rPr>
        <w:t xml:space="preserve"> is a survey administered to all Spring graduates.  Students are asked to rate their skill level when they entered RCC and now that they are graduating.  </w:t>
      </w:r>
      <w:r w:rsidR="005B6898" w:rsidRPr="008C5D29">
        <w:rPr>
          <w:rFonts w:ascii="Arial" w:hAnsi="Arial" w:cs="Arial"/>
          <w:sz w:val="22"/>
          <w:szCs w:val="22"/>
        </w:rPr>
        <w:t xml:space="preserve">Two items assessed their Quantitative </w:t>
      </w:r>
      <w:r w:rsidR="004573F1" w:rsidRPr="008C5D29">
        <w:rPr>
          <w:rFonts w:ascii="Arial" w:hAnsi="Arial" w:cs="Arial"/>
          <w:sz w:val="22"/>
          <w:szCs w:val="22"/>
        </w:rPr>
        <w:t>literacy</w:t>
      </w:r>
      <w:r w:rsidR="005B6898" w:rsidRPr="008C5D29">
        <w:rPr>
          <w:rFonts w:ascii="Arial" w:hAnsi="Arial" w:cs="Arial"/>
          <w:sz w:val="22"/>
          <w:szCs w:val="22"/>
        </w:rPr>
        <w:t xml:space="preserve"> skill. In Spring 2025, there were 180 responses. Results </w:t>
      </w:r>
      <w:r w:rsidR="004573F1" w:rsidRPr="008C5D29">
        <w:rPr>
          <w:rFonts w:ascii="Arial" w:hAnsi="Arial" w:cs="Arial"/>
          <w:sz w:val="22"/>
          <w:szCs w:val="22"/>
        </w:rPr>
        <w:t xml:space="preserve">to </w:t>
      </w:r>
      <w:r w:rsidR="005B6898" w:rsidRPr="006513C1">
        <w:rPr>
          <w:rFonts w:ascii="Arial" w:hAnsi="Arial" w:cs="Arial"/>
          <w:i/>
          <w:iCs/>
          <w:sz w:val="22"/>
          <w:szCs w:val="22"/>
        </w:rPr>
        <w:t xml:space="preserve">Indicate </w:t>
      </w:r>
      <w:r w:rsidR="005B6898" w:rsidRPr="006513C1">
        <w:rPr>
          <w:rFonts w:ascii="Arial" w:hAnsi="Arial" w:cs="Arial"/>
          <w:i/>
          <w:iCs/>
          <w:color w:val="000000"/>
          <w:sz w:val="22"/>
          <w:szCs w:val="22"/>
          <w:shd w:val="clear" w:color="auto" w:fill="FFFFFF"/>
        </w:rPr>
        <w:t>your level of ability, knowledge or skill</w:t>
      </w:r>
      <w:r w:rsidR="006513C1">
        <w:rPr>
          <w:rFonts w:ascii="Arial" w:hAnsi="Arial" w:cs="Arial"/>
          <w:color w:val="000000"/>
          <w:sz w:val="22"/>
          <w:szCs w:val="22"/>
          <w:shd w:val="clear" w:color="auto" w:fill="FFFFFF"/>
        </w:rPr>
        <w:t xml:space="preserve"> </w:t>
      </w:r>
      <w:r w:rsidR="005B6898" w:rsidRPr="008C5D29">
        <w:rPr>
          <w:rFonts w:ascii="Arial" w:hAnsi="Arial" w:cs="Arial"/>
          <w:color w:val="000000"/>
          <w:sz w:val="22"/>
          <w:szCs w:val="22"/>
          <w:shd w:val="clear" w:color="auto" w:fill="FFFFFF"/>
        </w:rPr>
        <w:t>were</w:t>
      </w:r>
      <w:r w:rsidR="00072D91">
        <w:rPr>
          <w:rFonts w:ascii="Arial" w:hAnsi="Arial" w:cs="Arial"/>
          <w:color w:val="000000"/>
          <w:sz w:val="22"/>
          <w:szCs w:val="22"/>
          <w:shd w:val="clear" w:color="auto" w:fill="FFFFFF"/>
        </w:rPr>
        <w:t>:</w:t>
      </w:r>
      <w:r w:rsidR="00C02ED2">
        <w:rPr>
          <w:rFonts w:ascii="Arial" w:hAnsi="Arial" w:cs="Arial"/>
          <w:color w:val="000000"/>
          <w:sz w:val="22"/>
          <w:szCs w:val="22"/>
          <w:shd w:val="clear" w:color="auto" w:fill="FFFFFF"/>
        </w:rPr>
        <w:br/>
      </w:r>
    </w:p>
    <w:p w14:paraId="6FC94697" w14:textId="4D438B84" w:rsidR="005B6898" w:rsidRPr="008C5D29" w:rsidRDefault="00310A0B" w:rsidP="002D0DEE">
      <w:pPr>
        <w:pStyle w:val="paragraph"/>
        <w:numPr>
          <w:ilvl w:val="0"/>
          <w:numId w:val="24"/>
        </w:numPr>
        <w:spacing w:before="0" w:beforeAutospacing="0" w:after="0" w:afterAutospacing="0"/>
        <w:textAlignment w:val="baseline"/>
        <w:rPr>
          <w:rFonts w:ascii="Arial" w:hAnsi="Arial" w:cs="Arial"/>
          <w:sz w:val="22"/>
          <w:szCs w:val="22"/>
        </w:rPr>
      </w:pPr>
      <w:r w:rsidRPr="008C5D29">
        <w:rPr>
          <w:rFonts w:ascii="Arial" w:hAnsi="Arial" w:cs="Arial"/>
          <w:i/>
          <w:iCs/>
          <w:color w:val="000000"/>
          <w:sz w:val="22"/>
          <w:szCs w:val="22"/>
          <w:shd w:val="clear" w:color="auto" w:fill="FFFFFF"/>
        </w:rPr>
        <w:t>To read, interpret and analyze graphs and tables</w:t>
      </w:r>
      <w:r w:rsidR="005B6898" w:rsidRPr="008C5D29">
        <w:rPr>
          <w:rFonts w:ascii="Arial" w:hAnsi="Arial" w:cs="Arial"/>
          <w:i/>
          <w:iCs/>
          <w:sz w:val="22"/>
          <w:szCs w:val="22"/>
        </w:rPr>
        <w:t>.</w:t>
      </w:r>
      <w:r w:rsidR="005B6898" w:rsidRPr="008C5D29">
        <w:rPr>
          <w:rFonts w:ascii="Arial" w:hAnsi="Arial" w:cs="Arial"/>
          <w:sz w:val="22"/>
          <w:szCs w:val="22"/>
        </w:rPr>
        <w:t xml:space="preserve"> Thirty-</w:t>
      </w:r>
      <w:r w:rsidR="00F04868" w:rsidRPr="008C5D29">
        <w:rPr>
          <w:rFonts w:ascii="Arial" w:hAnsi="Arial" w:cs="Arial"/>
          <w:sz w:val="22"/>
          <w:szCs w:val="22"/>
        </w:rPr>
        <w:t xml:space="preserve">four </w:t>
      </w:r>
      <w:r w:rsidR="005B6898" w:rsidRPr="008C5D29">
        <w:rPr>
          <w:rFonts w:ascii="Arial" w:hAnsi="Arial" w:cs="Arial"/>
          <w:sz w:val="22"/>
          <w:szCs w:val="22"/>
        </w:rPr>
        <w:t>percent (3</w:t>
      </w:r>
      <w:r w:rsidR="00F04868" w:rsidRPr="008C5D29">
        <w:rPr>
          <w:rFonts w:ascii="Arial" w:hAnsi="Arial" w:cs="Arial"/>
          <w:sz w:val="22"/>
          <w:szCs w:val="22"/>
        </w:rPr>
        <w:t>4</w:t>
      </w:r>
      <w:r w:rsidR="005B6898" w:rsidRPr="008C5D29">
        <w:rPr>
          <w:rFonts w:ascii="Arial" w:hAnsi="Arial" w:cs="Arial"/>
          <w:sz w:val="22"/>
          <w:szCs w:val="22"/>
        </w:rPr>
        <w:t>%) marked excellent when they entered and 6</w:t>
      </w:r>
      <w:r w:rsidR="00F04868" w:rsidRPr="008C5D29">
        <w:rPr>
          <w:rFonts w:ascii="Arial" w:hAnsi="Arial" w:cs="Arial"/>
          <w:sz w:val="22"/>
          <w:szCs w:val="22"/>
        </w:rPr>
        <w:t>1</w:t>
      </w:r>
      <w:r w:rsidR="005B6898" w:rsidRPr="008C5D29">
        <w:rPr>
          <w:rFonts w:ascii="Arial" w:hAnsi="Arial" w:cs="Arial"/>
          <w:sz w:val="22"/>
          <w:szCs w:val="22"/>
        </w:rPr>
        <w:t xml:space="preserve">% when they graduated.  </w:t>
      </w:r>
      <w:r w:rsidR="00646876" w:rsidRPr="008C5D29">
        <w:rPr>
          <w:rFonts w:ascii="Arial" w:hAnsi="Arial" w:cs="Arial"/>
          <w:sz w:val="22"/>
          <w:szCs w:val="22"/>
        </w:rPr>
        <w:t>Twenty-three</w:t>
      </w:r>
      <w:r w:rsidR="005B6898" w:rsidRPr="008C5D29">
        <w:rPr>
          <w:rFonts w:ascii="Arial" w:hAnsi="Arial" w:cs="Arial"/>
          <w:sz w:val="22"/>
          <w:szCs w:val="22"/>
        </w:rPr>
        <w:t xml:space="preserve"> percent (</w:t>
      </w:r>
      <w:r w:rsidR="00646876" w:rsidRPr="008C5D29">
        <w:rPr>
          <w:rFonts w:ascii="Arial" w:hAnsi="Arial" w:cs="Arial"/>
          <w:sz w:val="22"/>
          <w:szCs w:val="22"/>
        </w:rPr>
        <w:t>23</w:t>
      </w:r>
      <w:r w:rsidR="005B6898" w:rsidRPr="008C5D29">
        <w:rPr>
          <w:rFonts w:ascii="Arial" w:hAnsi="Arial" w:cs="Arial"/>
          <w:sz w:val="22"/>
          <w:szCs w:val="22"/>
        </w:rPr>
        <w:t xml:space="preserve">%) marked “fair” or “poor” at entry but only </w:t>
      </w:r>
      <w:r w:rsidR="00646876" w:rsidRPr="008C5D29">
        <w:rPr>
          <w:rFonts w:ascii="Arial" w:hAnsi="Arial" w:cs="Arial"/>
          <w:sz w:val="22"/>
          <w:szCs w:val="22"/>
        </w:rPr>
        <w:t>6</w:t>
      </w:r>
      <w:r w:rsidR="005B6898" w:rsidRPr="008C5D29">
        <w:rPr>
          <w:rFonts w:ascii="Arial" w:hAnsi="Arial" w:cs="Arial"/>
          <w:sz w:val="22"/>
          <w:szCs w:val="22"/>
        </w:rPr>
        <w:t>% at graduation.</w:t>
      </w:r>
    </w:p>
    <w:p w14:paraId="17A5FDFA" w14:textId="5A1DBE22" w:rsidR="005B6898" w:rsidRPr="008C5D29" w:rsidRDefault="004570F7" w:rsidP="002D0DEE">
      <w:pPr>
        <w:pStyle w:val="paragraph"/>
        <w:numPr>
          <w:ilvl w:val="0"/>
          <w:numId w:val="24"/>
        </w:numPr>
        <w:spacing w:before="0" w:beforeAutospacing="0" w:after="0" w:afterAutospacing="0"/>
        <w:textAlignment w:val="baseline"/>
        <w:rPr>
          <w:rFonts w:ascii="Arial" w:hAnsi="Arial" w:cs="Arial"/>
          <w:sz w:val="22"/>
          <w:szCs w:val="22"/>
        </w:rPr>
      </w:pPr>
      <w:r w:rsidRPr="008C5D29">
        <w:rPr>
          <w:rFonts w:ascii="Arial" w:hAnsi="Arial" w:cs="Arial"/>
          <w:i/>
          <w:iCs/>
          <w:color w:val="000000"/>
          <w:sz w:val="22"/>
          <w:szCs w:val="22"/>
        </w:rPr>
        <w:t>To perform basic mathematical operations.</w:t>
      </w:r>
      <w:r w:rsidR="00DF32A1" w:rsidRPr="008C5D29">
        <w:rPr>
          <w:rFonts w:ascii="Arial" w:hAnsi="Arial" w:cs="Arial"/>
          <w:sz w:val="22"/>
          <w:szCs w:val="22"/>
        </w:rPr>
        <w:t xml:space="preserve"> Thirty-nine </w:t>
      </w:r>
      <w:r w:rsidR="005B6898" w:rsidRPr="008C5D29">
        <w:rPr>
          <w:rFonts w:ascii="Arial" w:hAnsi="Arial" w:cs="Arial"/>
          <w:sz w:val="22"/>
          <w:szCs w:val="22"/>
        </w:rPr>
        <w:t>percent (</w:t>
      </w:r>
      <w:r w:rsidR="00DF32A1" w:rsidRPr="008C5D29">
        <w:rPr>
          <w:rFonts w:ascii="Arial" w:hAnsi="Arial" w:cs="Arial"/>
          <w:sz w:val="22"/>
          <w:szCs w:val="22"/>
        </w:rPr>
        <w:t>39</w:t>
      </w:r>
      <w:r w:rsidR="005B6898" w:rsidRPr="008C5D29">
        <w:rPr>
          <w:rFonts w:ascii="Arial" w:hAnsi="Arial" w:cs="Arial"/>
          <w:sz w:val="22"/>
          <w:szCs w:val="22"/>
        </w:rPr>
        <w:t>%) marked excellent when they entered and 6</w:t>
      </w:r>
      <w:r w:rsidR="00981FBB" w:rsidRPr="008C5D29">
        <w:rPr>
          <w:rFonts w:ascii="Arial" w:hAnsi="Arial" w:cs="Arial"/>
          <w:sz w:val="22"/>
          <w:szCs w:val="22"/>
        </w:rPr>
        <w:t>0</w:t>
      </w:r>
      <w:r w:rsidR="005B6898" w:rsidRPr="008C5D29">
        <w:rPr>
          <w:rFonts w:ascii="Arial" w:hAnsi="Arial" w:cs="Arial"/>
          <w:sz w:val="22"/>
          <w:szCs w:val="22"/>
        </w:rPr>
        <w:t xml:space="preserve">% when they graduated.  </w:t>
      </w:r>
      <w:r w:rsidR="00981FBB" w:rsidRPr="008C5D29">
        <w:rPr>
          <w:rFonts w:ascii="Arial" w:hAnsi="Arial" w:cs="Arial"/>
          <w:sz w:val="22"/>
          <w:szCs w:val="22"/>
        </w:rPr>
        <w:t>Twenty</w:t>
      </w:r>
      <w:r w:rsidR="00353E35" w:rsidRPr="008C5D29">
        <w:rPr>
          <w:rFonts w:ascii="Arial" w:hAnsi="Arial" w:cs="Arial"/>
          <w:sz w:val="22"/>
          <w:szCs w:val="22"/>
        </w:rPr>
        <w:t>-one percent</w:t>
      </w:r>
      <w:r w:rsidR="005B6898" w:rsidRPr="008C5D29">
        <w:rPr>
          <w:rFonts w:ascii="Arial" w:hAnsi="Arial" w:cs="Arial"/>
          <w:sz w:val="22"/>
          <w:szCs w:val="22"/>
        </w:rPr>
        <w:t xml:space="preserve"> (</w:t>
      </w:r>
      <w:r w:rsidR="00353E35" w:rsidRPr="008C5D29">
        <w:rPr>
          <w:rFonts w:ascii="Arial" w:hAnsi="Arial" w:cs="Arial"/>
          <w:sz w:val="22"/>
          <w:szCs w:val="22"/>
        </w:rPr>
        <w:t>21</w:t>
      </w:r>
      <w:r w:rsidR="005B6898" w:rsidRPr="008C5D29">
        <w:rPr>
          <w:rFonts w:ascii="Arial" w:hAnsi="Arial" w:cs="Arial"/>
          <w:sz w:val="22"/>
          <w:szCs w:val="22"/>
        </w:rPr>
        <w:t xml:space="preserve">%) marked “fair” or “poor” at entry but only </w:t>
      </w:r>
      <w:r w:rsidR="00353E35" w:rsidRPr="008C5D29">
        <w:rPr>
          <w:rFonts w:ascii="Arial" w:hAnsi="Arial" w:cs="Arial"/>
          <w:sz w:val="22"/>
          <w:szCs w:val="22"/>
        </w:rPr>
        <w:t>7</w:t>
      </w:r>
      <w:r w:rsidR="005B6898" w:rsidRPr="008C5D29">
        <w:rPr>
          <w:rFonts w:ascii="Arial" w:hAnsi="Arial" w:cs="Arial"/>
          <w:sz w:val="22"/>
          <w:szCs w:val="22"/>
        </w:rPr>
        <w:t>% at graduation.</w:t>
      </w:r>
    </w:p>
    <w:p w14:paraId="0F9C419E" w14:textId="560D21AE" w:rsidR="00517073" w:rsidRPr="00121830" w:rsidRDefault="00517073" w:rsidP="005B6898">
      <w:pPr>
        <w:pStyle w:val="paragraph"/>
        <w:spacing w:before="0" w:beforeAutospacing="0" w:after="0" w:afterAutospacing="0"/>
        <w:ind w:left="810" w:hanging="270"/>
        <w:textAlignment w:val="baseline"/>
        <w:rPr>
          <w:rFonts w:ascii="Arial" w:hAnsi="Arial" w:cs="Arial"/>
        </w:rPr>
      </w:pPr>
    </w:p>
    <w:p w14:paraId="788E0A16" w14:textId="2CBDC331" w:rsidR="00517073" w:rsidRPr="00E12CC8" w:rsidRDefault="00B517B0" w:rsidP="00B517B0">
      <w:pPr>
        <w:rPr>
          <w:rFonts w:ascii="Arial" w:hAnsi="Arial" w:cs="Arial"/>
          <w:b/>
          <w:bCs/>
        </w:rPr>
      </w:pPr>
      <w:r>
        <w:rPr>
          <w:rFonts w:ascii="Arial" w:hAnsi="Arial" w:cs="Arial"/>
          <w:b/>
          <w:bCs/>
        </w:rPr>
        <w:t xml:space="preserve">     </w:t>
      </w:r>
      <w:r w:rsidR="00517073" w:rsidRPr="00E12CC8">
        <w:rPr>
          <w:rFonts w:ascii="Arial" w:hAnsi="Arial" w:cs="Arial"/>
          <w:b/>
          <w:bCs/>
        </w:rPr>
        <w:t>Use of Assessment Results</w:t>
      </w:r>
    </w:p>
    <w:p w14:paraId="07DFD6D8" w14:textId="4242A4C3" w:rsidR="007D1777" w:rsidRPr="00E12CC8" w:rsidRDefault="00517073" w:rsidP="000812DC">
      <w:pPr>
        <w:ind w:left="360"/>
        <w:rPr>
          <w:rFonts w:ascii="Arial" w:hAnsi="Arial" w:cs="Arial"/>
        </w:rPr>
      </w:pPr>
      <w:r w:rsidRPr="00E12CC8">
        <w:rPr>
          <w:rFonts w:ascii="Arial" w:hAnsi="Arial" w:cs="Arial"/>
        </w:rPr>
        <w:t xml:space="preserve">All RCC faculty are responsible for teaching and assessing critical thinking skills. Faculty in all disciplines meet regularly, discuss the assessment results, and look for improved success of students.  A recent recommendation for instructors of courses in degree programs was: </w:t>
      </w:r>
      <w:r w:rsidR="000A1BFC" w:rsidRPr="00E12CC8">
        <w:rPr>
          <w:rFonts w:ascii="Arial" w:hAnsi="Arial" w:cs="Arial"/>
        </w:rPr>
        <w:t>instructors in multiple disciplines </w:t>
      </w:r>
      <w:r w:rsidR="00370AFB" w:rsidRPr="00E12CC8">
        <w:rPr>
          <w:rFonts w:ascii="Arial" w:hAnsi="Arial" w:cs="Arial"/>
        </w:rPr>
        <w:t>should</w:t>
      </w:r>
      <w:r w:rsidR="000A1BFC" w:rsidRPr="00E12CC8">
        <w:rPr>
          <w:rFonts w:ascii="Arial" w:hAnsi="Arial" w:cs="Arial"/>
        </w:rPr>
        <w:t xml:space="preserve"> add interpretation of data, tables, and graphs in more than one assessment so students can practice and strengthen quantitative literacy skills (particularly 3.c, 3.d, 3.f)</w:t>
      </w:r>
      <w:r w:rsidR="006C3545" w:rsidRPr="00E12CC8">
        <w:rPr>
          <w:rFonts w:ascii="Arial" w:hAnsi="Arial" w:cs="Arial"/>
        </w:rPr>
        <w:t>.</w:t>
      </w:r>
    </w:p>
    <w:p w14:paraId="02F17189" w14:textId="632517D6" w:rsidR="00BA0F12" w:rsidRPr="00E82BD1" w:rsidRDefault="00BA0F12" w:rsidP="001A104D">
      <w:pPr>
        <w:pStyle w:val="Heading1"/>
        <w:numPr>
          <w:ilvl w:val="0"/>
          <w:numId w:val="0"/>
        </w:numPr>
        <w:rPr>
          <w:rStyle w:val="eop"/>
          <w:rFonts w:ascii="Arial" w:hAnsi="Arial" w:cs="Arial"/>
          <w:color w:val="000000"/>
          <w:sz w:val="24"/>
          <w:szCs w:val="24"/>
          <w:shd w:val="clear" w:color="auto" w:fill="FFFFFF"/>
        </w:rPr>
      </w:pPr>
      <w:bookmarkStart w:id="4" w:name="_SCIENTIFIC_LITERACY"/>
      <w:bookmarkEnd w:id="4"/>
      <w:r w:rsidRPr="001C6065">
        <w:rPr>
          <w:rStyle w:val="eop"/>
          <w:rFonts w:ascii="Arial" w:hAnsi="Arial" w:cs="Arial"/>
          <w:color w:val="000000"/>
          <w:sz w:val="24"/>
          <w:szCs w:val="24"/>
          <w:shd w:val="clear" w:color="auto" w:fill="FFFFFF"/>
        </w:rPr>
        <w:t xml:space="preserve">SCIENTIFIC </w:t>
      </w:r>
      <w:r w:rsidR="00737BC8">
        <w:rPr>
          <w:rStyle w:val="eop"/>
          <w:rFonts w:ascii="Arial" w:hAnsi="Arial" w:cs="Arial"/>
          <w:color w:val="000000"/>
          <w:sz w:val="24"/>
          <w:szCs w:val="24"/>
          <w:shd w:val="clear" w:color="auto" w:fill="FFFFFF"/>
        </w:rPr>
        <w:t>R</w:t>
      </w:r>
      <w:r w:rsidR="00E82BD1">
        <w:rPr>
          <w:rStyle w:val="eop"/>
          <w:rFonts w:ascii="Arial" w:hAnsi="Arial" w:cs="Arial"/>
          <w:color w:val="000000"/>
          <w:sz w:val="24"/>
          <w:szCs w:val="24"/>
          <w:shd w:val="clear" w:color="auto" w:fill="FFFFFF"/>
        </w:rPr>
        <w:t>EASONING</w:t>
      </w:r>
    </w:p>
    <w:p w14:paraId="57317943" w14:textId="752C7AD2" w:rsidR="00FE02A5" w:rsidRPr="00BA0F12" w:rsidRDefault="00677FB0" w:rsidP="00BA0F12">
      <w:pPr>
        <w:pStyle w:val="ListParagraph"/>
        <w:numPr>
          <w:ilvl w:val="0"/>
          <w:numId w:val="1"/>
        </w:numPr>
        <w:tabs>
          <w:tab w:val="left" w:pos="360"/>
        </w:tabs>
        <w:ind w:hanging="1080"/>
        <w:rPr>
          <w:rFonts w:ascii="Arial" w:hAnsi="Arial" w:cs="Arial"/>
        </w:rPr>
      </w:pPr>
      <w:r w:rsidRPr="00BA0F12">
        <w:rPr>
          <w:rFonts w:ascii="Arial" w:hAnsi="Arial" w:cs="Arial"/>
          <w:b/>
          <w:bCs/>
        </w:rPr>
        <w:t xml:space="preserve">Scientific </w:t>
      </w:r>
      <w:r w:rsidR="00E82BD1">
        <w:rPr>
          <w:rFonts w:ascii="Arial" w:hAnsi="Arial" w:cs="Arial"/>
          <w:b/>
          <w:bCs/>
        </w:rPr>
        <w:t>Reason</w:t>
      </w:r>
      <w:r w:rsidR="001572C3">
        <w:rPr>
          <w:rFonts w:ascii="Arial" w:hAnsi="Arial" w:cs="Arial"/>
          <w:b/>
          <w:bCs/>
        </w:rPr>
        <w:t>i</w:t>
      </w:r>
      <w:r w:rsidR="00E82BD1">
        <w:rPr>
          <w:rFonts w:ascii="Arial" w:hAnsi="Arial" w:cs="Arial"/>
          <w:b/>
          <w:bCs/>
        </w:rPr>
        <w:t>ng</w:t>
      </w:r>
      <w:r w:rsidRPr="00BA0F12">
        <w:rPr>
          <w:rFonts w:ascii="Arial" w:hAnsi="Arial" w:cs="Arial"/>
        </w:rPr>
        <w:t xml:space="preserve"> is the ability to apply the scientific method and related concepts and principles to make informed decisions and engage with issues related to the natural, physical, and social world.</w:t>
      </w:r>
    </w:p>
    <w:p w14:paraId="27EED178" w14:textId="77777777" w:rsidR="00677FB0" w:rsidRPr="00DE144B" w:rsidRDefault="00677FB0" w:rsidP="00FE02A5">
      <w:pPr>
        <w:pStyle w:val="ListParagraph"/>
        <w:tabs>
          <w:tab w:val="left" w:pos="270"/>
        </w:tabs>
        <w:ind w:left="270"/>
        <w:rPr>
          <w:rFonts w:ascii="Arial" w:hAnsi="Arial" w:cs="Arial"/>
        </w:rPr>
      </w:pPr>
    </w:p>
    <w:p w14:paraId="2005E1A6" w14:textId="5A989469" w:rsidR="00FE02A5" w:rsidRDefault="00FE02A5" w:rsidP="00FE02A5">
      <w:pPr>
        <w:pStyle w:val="ListParagraph"/>
        <w:ind w:left="270"/>
        <w:rPr>
          <w:rFonts w:ascii="Arial" w:hAnsi="Arial" w:cs="Arial"/>
        </w:rPr>
      </w:pPr>
      <w:r w:rsidRPr="004D54F9">
        <w:rPr>
          <w:rFonts w:ascii="Arial" w:hAnsi="Arial" w:cs="Arial"/>
          <w:b/>
          <w:bCs/>
        </w:rPr>
        <w:t>Student Learning Outcomes (SLOs)</w:t>
      </w:r>
      <w:r w:rsidRPr="004D54F9">
        <w:rPr>
          <w:rFonts w:ascii="Arial" w:hAnsi="Arial" w:cs="Arial"/>
        </w:rPr>
        <w:t xml:space="preserve"> are defined to guide instruction</w:t>
      </w:r>
      <w:r w:rsidR="00712C2C">
        <w:rPr>
          <w:rFonts w:ascii="Arial" w:hAnsi="Arial" w:cs="Arial"/>
        </w:rPr>
        <w:t>.</w:t>
      </w:r>
    </w:p>
    <w:p w14:paraId="1CAE5CC5" w14:textId="77777777" w:rsidR="00FE02A5" w:rsidRDefault="00FE02A5" w:rsidP="00FE02A5">
      <w:pPr>
        <w:pStyle w:val="ListParagraph"/>
        <w:ind w:left="270"/>
        <w:rPr>
          <w:rFonts w:ascii="Arial" w:hAnsi="Arial" w:cs="Arial"/>
        </w:rPr>
      </w:pPr>
    </w:p>
    <w:p w14:paraId="6829C5A2" w14:textId="77777777" w:rsidR="00FE02A5" w:rsidRDefault="00FE02A5" w:rsidP="00FE02A5">
      <w:pPr>
        <w:pStyle w:val="ListParagraph"/>
        <w:ind w:left="270"/>
        <w:rPr>
          <w:rFonts w:ascii="Arial" w:hAnsi="Arial" w:cs="Arial"/>
        </w:rPr>
      </w:pPr>
      <w:r w:rsidRPr="004D54F9">
        <w:rPr>
          <w:rFonts w:ascii="Arial" w:hAnsi="Arial" w:cs="Arial"/>
        </w:rPr>
        <w:t>RCC degree graduates will:</w:t>
      </w:r>
    </w:p>
    <w:p w14:paraId="64B704F8" w14:textId="62DDC36A" w:rsidR="00C8350E" w:rsidRDefault="00802DCF" w:rsidP="00FE02A5">
      <w:pPr>
        <w:pStyle w:val="ListParagraph"/>
        <w:tabs>
          <w:tab w:val="left" w:pos="720"/>
        </w:tabs>
        <w:rPr>
          <w:rFonts w:ascii="Arial" w:hAnsi="Arial" w:cs="Arial"/>
        </w:rPr>
      </w:pPr>
      <w:r>
        <w:rPr>
          <w:rFonts w:ascii="Arial" w:hAnsi="Arial" w:cs="Arial"/>
        </w:rPr>
        <w:t xml:space="preserve"> </w:t>
      </w:r>
      <w:r w:rsidR="00C8350E" w:rsidRPr="00C8350E">
        <w:rPr>
          <w:rFonts w:ascii="Arial" w:hAnsi="Arial" w:cs="Arial"/>
        </w:rPr>
        <w:t xml:space="preserve">a. </w:t>
      </w:r>
      <w:proofErr w:type="gramStart"/>
      <w:r w:rsidR="00C8350E" w:rsidRPr="00C8350E">
        <w:rPr>
          <w:rFonts w:ascii="Arial" w:hAnsi="Arial" w:cs="Arial"/>
        </w:rPr>
        <w:t>generate</w:t>
      </w:r>
      <w:proofErr w:type="gramEnd"/>
      <w:r w:rsidR="00C8350E" w:rsidRPr="00C8350E">
        <w:rPr>
          <w:rFonts w:ascii="Arial" w:hAnsi="Arial" w:cs="Arial"/>
        </w:rPr>
        <w:t xml:space="preserve"> an empirically evidenced and logical argument;</w:t>
      </w:r>
    </w:p>
    <w:p w14:paraId="79271090" w14:textId="1E19E7C9" w:rsidR="00C8350E" w:rsidRDefault="00802DCF" w:rsidP="00C8350E">
      <w:pPr>
        <w:tabs>
          <w:tab w:val="left" w:pos="720"/>
        </w:tabs>
        <w:rPr>
          <w:rFonts w:ascii="Arial" w:hAnsi="Arial" w:cs="Arial"/>
        </w:rPr>
      </w:pPr>
      <w:r>
        <w:rPr>
          <w:rFonts w:ascii="Arial" w:hAnsi="Arial" w:cs="Arial"/>
        </w:rPr>
        <w:tab/>
      </w:r>
      <w:r w:rsidR="00C8350E" w:rsidRPr="00C8350E">
        <w:rPr>
          <w:rFonts w:ascii="Arial" w:hAnsi="Arial" w:cs="Arial"/>
        </w:rPr>
        <w:t xml:space="preserve"> b. </w:t>
      </w:r>
      <w:proofErr w:type="gramStart"/>
      <w:r w:rsidR="00C8350E" w:rsidRPr="00C8350E">
        <w:rPr>
          <w:rFonts w:ascii="Arial" w:hAnsi="Arial" w:cs="Arial"/>
        </w:rPr>
        <w:t>distinguish</w:t>
      </w:r>
      <w:proofErr w:type="gramEnd"/>
      <w:r w:rsidR="00C8350E" w:rsidRPr="00C8350E">
        <w:rPr>
          <w:rFonts w:ascii="Arial" w:hAnsi="Arial" w:cs="Arial"/>
        </w:rPr>
        <w:t xml:space="preserve"> a scientific argument from a non-scientific argument; </w:t>
      </w:r>
    </w:p>
    <w:p w14:paraId="7E7D3533" w14:textId="709E9897" w:rsidR="00C8350E" w:rsidRDefault="00C8350E" w:rsidP="00C8350E">
      <w:pPr>
        <w:tabs>
          <w:tab w:val="left" w:pos="720"/>
        </w:tabs>
        <w:rPr>
          <w:rFonts w:ascii="Arial" w:hAnsi="Arial" w:cs="Arial"/>
        </w:rPr>
      </w:pPr>
      <w:r>
        <w:rPr>
          <w:rFonts w:ascii="Arial" w:hAnsi="Arial" w:cs="Arial"/>
        </w:rPr>
        <w:tab/>
      </w:r>
      <w:r w:rsidR="00802DCF">
        <w:rPr>
          <w:rFonts w:ascii="Arial" w:hAnsi="Arial" w:cs="Arial"/>
        </w:rPr>
        <w:t xml:space="preserve"> </w:t>
      </w:r>
      <w:r w:rsidRPr="00C8350E">
        <w:rPr>
          <w:rFonts w:ascii="Arial" w:hAnsi="Arial" w:cs="Arial"/>
        </w:rPr>
        <w:t xml:space="preserve">c. reason by deduction, induction, and analogy; </w:t>
      </w:r>
    </w:p>
    <w:p w14:paraId="7083F3F9" w14:textId="05F4B900" w:rsidR="00C8350E" w:rsidRDefault="00C8350E" w:rsidP="00C8350E">
      <w:pPr>
        <w:tabs>
          <w:tab w:val="left" w:pos="720"/>
        </w:tabs>
        <w:rPr>
          <w:rFonts w:ascii="Arial" w:hAnsi="Arial" w:cs="Arial"/>
        </w:rPr>
      </w:pPr>
      <w:r>
        <w:rPr>
          <w:rFonts w:ascii="Arial" w:hAnsi="Arial" w:cs="Arial"/>
        </w:rPr>
        <w:lastRenderedPageBreak/>
        <w:tab/>
      </w:r>
      <w:r w:rsidR="00802DCF">
        <w:rPr>
          <w:rFonts w:ascii="Arial" w:hAnsi="Arial" w:cs="Arial"/>
        </w:rPr>
        <w:t xml:space="preserve"> </w:t>
      </w:r>
      <w:r w:rsidRPr="00C8350E">
        <w:rPr>
          <w:rFonts w:ascii="Arial" w:hAnsi="Arial" w:cs="Arial"/>
        </w:rPr>
        <w:t xml:space="preserve">d. </w:t>
      </w:r>
      <w:proofErr w:type="gramStart"/>
      <w:r w:rsidRPr="00C8350E">
        <w:rPr>
          <w:rFonts w:ascii="Arial" w:hAnsi="Arial" w:cs="Arial"/>
        </w:rPr>
        <w:t>distinguish</w:t>
      </w:r>
      <w:proofErr w:type="gramEnd"/>
      <w:r w:rsidRPr="00C8350E">
        <w:rPr>
          <w:rFonts w:ascii="Arial" w:hAnsi="Arial" w:cs="Arial"/>
        </w:rPr>
        <w:t xml:space="preserve"> between causal and correlational relationships;</w:t>
      </w:r>
    </w:p>
    <w:p w14:paraId="02C081A1" w14:textId="0EEFA4FE" w:rsidR="002E1D3F" w:rsidRDefault="00C8350E" w:rsidP="00C8350E">
      <w:pPr>
        <w:tabs>
          <w:tab w:val="left" w:pos="720"/>
        </w:tabs>
        <w:rPr>
          <w:rFonts w:ascii="Arial" w:hAnsi="Arial" w:cs="Arial"/>
        </w:rPr>
      </w:pPr>
      <w:r>
        <w:rPr>
          <w:rFonts w:ascii="Arial" w:hAnsi="Arial" w:cs="Arial"/>
        </w:rPr>
        <w:tab/>
      </w:r>
      <w:r w:rsidR="00802DCF">
        <w:rPr>
          <w:rFonts w:ascii="Arial" w:hAnsi="Arial" w:cs="Arial"/>
        </w:rPr>
        <w:t xml:space="preserve"> </w:t>
      </w:r>
      <w:r w:rsidRPr="00C8350E">
        <w:rPr>
          <w:rFonts w:ascii="Arial" w:hAnsi="Arial" w:cs="Arial"/>
        </w:rPr>
        <w:t xml:space="preserve">e. </w:t>
      </w:r>
      <w:proofErr w:type="gramStart"/>
      <w:r w:rsidRPr="00C8350E">
        <w:rPr>
          <w:rFonts w:ascii="Arial" w:hAnsi="Arial" w:cs="Arial"/>
        </w:rPr>
        <w:t>recognize</w:t>
      </w:r>
      <w:proofErr w:type="gramEnd"/>
      <w:r w:rsidRPr="00C8350E">
        <w:rPr>
          <w:rFonts w:ascii="Arial" w:hAnsi="Arial" w:cs="Arial"/>
        </w:rPr>
        <w:t xml:space="preserve"> methods of inquiry that lead to scientific knowledge</w:t>
      </w:r>
      <w:r w:rsidR="00712C2C">
        <w:rPr>
          <w:rFonts w:ascii="Arial" w:hAnsi="Arial" w:cs="Arial"/>
        </w:rPr>
        <w:t>.</w:t>
      </w:r>
      <w:r w:rsidR="00F35110">
        <w:rPr>
          <w:rFonts w:ascii="Arial" w:hAnsi="Arial" w:cs="Arial"/>
        </w:rPr>
        <w:br/>
      </w:r>
      <w:r w:rsidR="00F35110">
        <w:rPr>
          <w:rFonts w:ascii="Arial" w:hAnsi="Arial" w:cs="Arial"/>
        </w:rPr>
        <w:br/>
      </w:r>
    </w:p>
    <w:p w14:paraId="7A92BBF3" w14:textId="149A89CC" w:rsidR="00FE02A5" w:rsidRPr="00C8350E" w:rsidRDefault="002E1D3F" w:rsidP="002E1D3F">
      <w:pPr>
        <w:tabs>
          <w:tab w:val="left" w:pos="0"/>
        </w:tabs>
        <w:rPr>
          <w:rFonts w:ascii="Arial" w:hAnsi="Arial" w:cs="Arial"/>
        </w:rPr>
      </w:pPr>
      <w:r>
        <w:rPr>
          <w:rFonts w:ascii="Arial" w:hAnsi="Arial" w:cs="Arial"/>
        </w:rPr>
        <w:t xml:space="preserve">    </w:t>
      </w:r>
      <w:r w:rsidR="00FE02A5" w:rsidRPr="00384450">
        <w:rPr>
          <w:rFonts w:ascii="Arial" w:hAnsi="Arial" w:cs="Arial"/>
          <w:b/>
          <w:bCs/>
        </w:rPr>
        <w:t>Assessment:</w:t>
      </w:r>
    </w:p>
    <w:p w14:paraId="6A415103" w14:textId="4982C3F0" w:rsidR="00FE02A5" w:rsidRPr="00620B58" w:rsidRDefault="00FE02A5" w:rsidP="002D0DEE">
      <w:pPr>
        <w:pStyle w:val="ListParagraph"/>
        <w:numPr>
          <w:ilvl w:val="0"/>
          <w:numId w:val="33"/>
        </w:numPr>
        <w:rPr>
          <w:rFonts w:ascii="Arial" w:hAnsi="Arial" w:cs="Arial"/>
        </w:rPr>
      </w:pPr>
      <w:r w:rsidRPr="00384450">
        <w:rPr>
          <w:rFonts w:ascii="Arial" w:hAnsi="Arial" w:cs="Arial"/>
          <w:b/>
          <w:bCs/>
        </w:rPr>
        <w:t xml:space="preserve">RCC General Education Assessment </w:t>
      </w:r>
      <w:r w:rsidRPr="00620B58">
        <w:rPr>
          <w:rFonts w:ascii="Arial" w:hAnsi="Arial" w:cs="Arial"/>
        </w:rPr>
        <w:t xml:space="preserve">is a multiple-choice test that graduating degree </w:t>
      </w:r>
      <w:r w:rsidR="002E1D3F" w:rsidRPr="00620B58">
        <w:rPr>
          <w:rFonts w:ascii="Arial" w:hAnsi="Arial" w:cs="Arial"/>
        </w:rPr>
        <w:t xml:space="preserve">   </w:t>
      </w:r>
      <w:r w:rsidRPr="00620B58">
        <w:rPr>
          <w:rFonts w:ascii="Arial" w:hAnsi="Arial" w:cs="Arial"/>
        </w:rPr>
        <w:t xml:space="preserve">students take each Spring.  It includes five </w:t>
      </w:r>
      <w:r w:rsidR="00A86364" w:rsidRPr="00620B58">
        <w:rPr>
          <w:rFonts w:ascii="Arial" w:hAnsi="Arial" w:cs="Arial"/>
        </w:rPr>
        <w:t>Scientific</w:t>
      </w:r>
      <w:r w:rsidRPr="00620B58">
        <w:rPr>
          <w:rFonts w:ascii="Arial" w:hAnsi="Arial" w:cs="Arial"/>
        </w:rPr>
        <w:t xml:space="preserve"> </w:t>
      </w:r>
      <w:r w:rsidR="00DA43A2" w:rsidRPr="00620B58">
        <w:rPr>
          <w:rFonts w:ascii="Arial" w:hAnsi="Arial" w:cs="Arial"/>
        </w:rPr>
        <w:t xml:space="preserve">Literacy </w:t>
      </w:r>
      <w:r w:rsidRPr="00620B58">
        <w:rPr>
          <w:rFonts w:ascii="Arial" w:hAnsi="Arial" w:cs="Arial"/>
        </w:rPr>
        <w:t>Items. The items and Spring 2025 percentage of students selecting the correct choose are:</w:t>
      </w:r>
      <w:r w:rsidR="00620B58">
        <w:rPr>
          <w:rFonts w:ascii="Arial" w:hAnsi="Arial" w:cs="Arial"/>
        </w:rPr>
        <w:br/>
      </w:r>
      <w:r w:rsidR="002E1D3F" w:rsidRPr="00620B58">
        <w:rPr>
          <w:rFonts w:ascii="Arial" w:hAnsi="Arial" w:cs="Arial"/>
        </w:rPr>
        <w:tab/>
      </w:r>
    </w:p>
    <w:p w14:paraId="330376D6" w14:textId="5BD6FA38" w:rsidR="002E1D3F" w:rsidRPr="0076214F" w:rsidRDefault="00364BAE" w:rsidP="002D0DEE">
      <w:pPr>
        <w:pStyle w:val="ListParagraph"/>
        <w:numPr>
          <w:ilvl w:val="0"/>
          <w:numId w:val="10"/>
        </w:numPr>
        <w:ind w:left="1440"/>
        <w:rPr>
          <w:rFonts w:ascii="Arial" w:hAnsi="Arial" w:cs="Arial"/>
          <w:i/>
          <w:iCs/>
        </w:rPr>
      </w:pPr>
      <w:r w:rsidRPr="0076214F">
        <w:rPr>
          <w:rFonts w:ascii="Arial" w:hAnsi="Arial" w:cs="Arial"/>
          <w:i/>
          <w:iCs/>
        </w:rPr>
        <w:t>In an experiment designed to measure the distance a golf ball is hit by clubs made of</w:t>
      </w:r>
      <w:r w:rsidR="005E617E" w:rsidRPr="0076214F">
        <w:rPr>
          <w:rFonts w:ascii="Arial" w:hAnsi="Arial" w:cs="Arial"/>
          <w:i/>
          <w:iCs/>
        </w:rPr>
        <w:t xml:space="preserve"> </w:t>
      </w:r>
      <w:r w:rsidRPr="0076214F">
        <w:rPr>
          <w:rFonts w:ascii="Arial" w:hAnsi="Arial" w:cs="Arial"/>
          <w:i/>
          <w:iCs/>
        </w:rPr>
        <w:t xml:space="preserve">different </w:t>
      </w:r>
      <w:proofErr w:type="gramStart"/>
      <w:r w:rsidRPr="0076214F">
        <w:rPr>
          <w:rFonts w:ascii="Arial" w:hAnsi="Arial" w:cs="Arial"/>
          <w:i/>
          <w:iCs/>
        </w:rPr>
        <w:t>materials,</w:t>
      </w:r>
      <w:proofErr w:type="gramEnd"/>
      <w:r w:rsidRPr="0076214F">
        <w:rPr>
          <w:rFonts w:ascii="Arial" w:hAnsi="Arial" w:cs="Arial"/>
          <w:i/>
          <w:iCs/>
        </w:rPr>
        <w:t xml:space="preserve"> the dependent variable is the:</w:t>
      </w:r>
    </w:p>
    <w:p w14:paraId="614A2CCE" w14:textId="3E6181A0" w:rsidR="005E617E" w:rsidRPr="0031532B" w:rsidRDefault="00E043B2" w:rsidP="002D0DEE">
      <w:pPr>
        <w:pStyle w:val="ListParagraph"/>
        <w:numPr>
          <w:ilvl w:val="1"/>
          <w:numId w:val="10"/>
        </w:numPr>
        <w:ind w:left="2160"/>
        <w:rPr>
          <w:rFonts w:ascii="Arial" w:hAnsi="Arial" w:cs="Arial"/>
          <w:i/>
          <w:iCs/>
        </w:rPr>
      </w:pPr>
      <w:r>
        <w:rPr>
          <w:rFonts w:ascii="Arial" w:hAnsi="Arial" w:cs="Arial"/>
        </w:rPr>
        <w:t>76% chose</w:t>
      </w:r>
      <w:r w:rsidR="006D5922">
        <w:rPr>
          <w:rFonts w:ascii="Arial" w:hAnsi="Arial" w:cs="Arial"/>
        </w:rPr>
        <w:t xml:space="preserve"> </w:t>
      </w:r>
      <w:proofErr w:type="gramStart"/>
      <w:r w:rsidR="0076214F">
        <w:rPr>
          <w:rFonts w:ascii="Arial" w:hAnsi="Arial" w:cs="Arial"/>
          <w:i/>
          <w:iCs/>
        </w:rPr>
        <w:t>T</w:t>
      </w:r>
      <w:r w:rsidR="0031532B" w:rsidRPr="0031532B">
        <w:rPr>
          <w:rFonts w:ascii="Arial" w:hAnsi="Arial" w:cs="Arial"/>
          <w:i/>
          <w:iCs/>
        </w:rPr>
        <w:t>he</w:t>
      </w:r>
      <w:proofErr w:type="gramEnd"/>
      <w:r w:rsidR="0031532B" w:rsidRPr="0031532B">
        <w:rPr>
          <w:rFonts w:ascii="Arial" w:hAnsi="Arial" w:cs="Arial"/>
          <w:i/>
          <w:iCs/>
        </w:rPr>
        <w:t xml:space="preserve"> distance the golf ball is hit.</w:t>
      </w:r>
    </w:p>
    <w:p w14:paraId="677404B7" w14:textId="61430503" w:rsidR="00BA71BA" w:rsidRPr="0076214F" w:rsidRDefault="00915E1E" w:rsidP="002D0DEE">
      <w:pPr>
        <w:pStyle w:val="ListParagraph"/>
        <w:numPr>
          <w:ilvl w:val="0"/>
          <w:numId w:val="10"/>
        </w:numPr>
        <w:ind w:left="1440"/>
        <w:rPr>
          <w:rFonts w:ascii="Arial" w:hAnsi="Arial" w:cs="Arial"/>
          <w:i/>
          <w:iCs/>
        </w:rPr>
      </w:pPr>
      <w:r w:rsidRPr="0076214F">
        <w:rPr>
          <w:rFonts w:ascii="Arial" w:hAnsi="Arial" w:cs="Arial"/>
          <w:i/>
          <w:iCs/>
        </w:rPr>
        <w:t>Why does wearing a white shirt on a hot sunny day keep you cooler than wearing a black shirt?</w:t>
      </w:r>
    </w:p>
    <w:p w14:paraId="63241C47" w14:textId="4BDEF815" w:rsidR="00E043B2" w:rsidRDefault="00DE0BCB" w:rsidP="002D0DEE">
      <w:pPr>
        <w:pStyle w:val="ListParagraph"/>
        <w:numPr>
          <w:ilvl w:val="1"/>
          <w:numId w:val="10"/>
        </w:numPr>
        <w:ind w:left="2160"/>
        <w:rPr>
          <w:rFonts w:ascii="Arial" w:hAnsi="Arial" w:cs="Arial"/>
        </w:rPr>
      </w:pPr>
      <w:r>
        <w:rPr>
          <w:rFonts w:ascii="Arial" w:hAnsi="Arial" w:cs="Arial"/>
        </w:rPr>
        <w:t>86% chose</w:t>
      </w:r>
      <w:r w:rsidR="0031532B">
        <w:rPr>
          <w:rFonts w:ascii="Arial" w:hAnsi="Arial" w:cs="Arial"/>
        </w:rPr>
        <w:t xml:space="preserve"> </w:t>
      </w:r>
      <w:r w:rsidR="004C00EE" w:rsidRPr="004C00EE">
        <w:rPr>
          <w:rFonts w:ascii="Arial" w:hAnsi="Arial" w:cs="Arial"/>
          <w:i/>
          <w:iCs/>
        </w:rPr>
        <w:t>White fabric reflects more radiant energy than black fabric.</w:t>
      </w:r>
    </w:p>
    <w:p w14:paraId="4F8374F7" w14:textId="0BC1BA0F" w:rsidR="00915E1E" w:rsidRPr="0076214F" w:rsidRDefault="00D043CF" w:rsidP="002D0DEE">
      <w:pPr>
        <w:pStyle w:val="ListParagraph"/>
        <w:numPr>
          <w:ilvl w:val="0"/>
          <w:numId w:val="10"/>
        </w:numPr>
        <w:ind w:left="1440"/>
        <w:rPr>
          <w:rFonts w:ascii="Arial" w:hAnsi="Arial" w:cs="Arial"/>
          <w:i/>
          <w:iCs/>
        </w:rPr>
      </w:pPr>
      <w:r w:rsidRPr="0076214F">
        <w:rPr>
          <w:rFonts w:ascii="Arial" w:hAnsi="Arial" w:cs="Arial"/>
          <w:i/>
          <w:iCs/>
        </w:rPr>
        <w:t>On a recent survey, students who reported watching four or more hours of TV each night also reported regularly feeling depressed.  What conclusion can be drawn from these responses?</w:t>
      </w:r>
    </w:p>
    <w:p w14:paraId="220B77F7" w14:textId="65B00E7D" w:rsidR="00DE0BCB" w:rsidRDefault="00DE0BCB" w:rsidP="002D0DEE">
      <w:pPr>
        <w:pStyle w:val="ListParagraph"/>
        <w:numPr>
          <w:ilvl w:val="1"/>
          <w:numId w:val="10"/>
        </w:numPr>
        <w:ind w:left="2160"/>
        <w:rPr>
          <w:rFonts w:ascii="Arial" w:hAnsi="Arial" w:cs="Arial"/>
        </w:rPr>
      </w:pPr>
      <w:r>
        <w:rPr>
          <w:rFonts w:ascii="Arial" w:hAnsi="Arial" w:cs="Arial"/>
        </w:rPr>
        <w:t>47% chose</w:t>
      </w:r>
      <w:r w:rsidR="004C00EE">
        <w:rPr>
          <w:rFonts w:ascii="Arial" w:hAnsi="Arial" w:cs="Arial"/>
        </w:rPr>
        <w:t xml:space="preserve"> </w:t>
      </w:r>
      <w:r w:rsidR="004C00EE" w:rsidRPr="004C00EE">
        <w:rPr>
          <w:rFonts w:ascii="Arial" w:hAnsi="Arial" w:cs="Arial"/>
          <w:i/>
          <w:iCs/>
        </w:rPr>
        <w:t>There is a positive statistical relationship between watching TV four or more hours nightly and feeling depressed.</w:t>
      </w:r>
    </w:p>
    <w:p w14:paraId="0C811919" w14:textId="33F3C733" w:rsidR="00D043CF" w:rsidRPr="0076214F" w:rsidRDefault="00D043CF" w:rsidP="002D0DEE">
      <w:pPr>
        <w:pStyle w:val="ListParagraph"/>
        <w:numPr>
          <w:ilvl w:val="0"/>
          <w:numId w:val="10"/>
        </w:numPr>
        <w:ind w:left="1440"/>
        <w:rPr>
          <w:rFonts w:ascii="Arial" w:hAnsi="Arial" w:cs="Arial"/>
          <w:i/>
          <w:iCs/>
        </w:rPr>
      </w:pPr>
      <w:r w:rsidRPr="0076214F">
        <w:rPr>
          <w:rFonts w:ascii="Arial" w:hAnsi="Arial" w:cs="Arial"/>
          <w:i/>
          <w:iCs/>
        </w:rPr>
        <w:t>Which of the following is a scientific argument that “men have a better sense of direction than women”?</w:t>
      </w:r>
    </w:p>
    <w:p w14:paraId="2A2DCBC4" w14:textId="356E58E3" w:rsidR="00DE0BCB" w:rsidRDefault="00DE0BCB" w:rsidP="002D0DEE">
      <w:pPr>
        <w:pStyle w:val="ListParagraph"/>
        <w:numPr>
          <w:ilvl w:val="1"/>
          <w:numId w:val="10"/>
        </w:numPr>
        <w:ind w:left="2160"/>
        <w:rPr>
          <w:rFonts w:ascii="Arial" w:hAnsi="Arial" w:cs="Arial"/>
        </w:rPr>
      </w:pPr>
      <w:r>
        <w:rPr>
          <w:rFonts w:ascii="Arial" w:hAnsi="Arial" w:cs="Arial"/>
        </w:rPr>
        <w:t>80% chose</w:t>
      </w:r>
      <w:r w:rsidR="004C00EE">
        <w:rPr>
          <w:rFonts w:ascii="Arial" w:hAnsi="Arial" w:cs="Arial"/>
        </w:rPr>
        <w:t xml:space="preserve"> </w:t>
      </w:r>
      <w:r w:rsidR="004C00EE" w:rsidRPr="004C00EE">
        <w:rPr>
          <w:rFonts w:ascii="Arial" w:hAnsi="Arial" w:cs="Arial"/>
          <w:i/>
          <w:iCs/>
        </w:rPr>
        <w:t xml:space="preserve">My experiment using a random sample of 50 men and 50 women supports </w:t>
      </w:r>
      <w:proofErr w:type="gramStart"/>
      <w:r w:rsidR="004C00EE" w:rsidRPr="004C00EE">
        <w:rPr>
          <w:rFonts w:ascii="Arial" w:hAnsi="Arial" w:cs="Arial"/>
          <w:i/>
          <w:iCs/>
        </w:rPr>
        <w:t>that men</w:t>
      </w:r>
      <w:proofErr w:type="gramEnd"/>
      <w:r w:rsidR="004C00EE" w:rsidRPr="004C00EE">
        <w:rPr>
          <w:rFonts w:ascii="Arial" w:hAnsi="Arial" w:cs="Arial"/>
          <w:i/>
          <w:iCs/>
        </w:rPr>
        <w:t xml:space="preserve"> have a better sense of direction than women with 95% confidence.</w:t>
      </w:r>
    </w:p>
    <w:p w14:paraId="6AB991CD" w14:textId="6E025060" w:rsidR="00D043CF" w:rsidRPr="0076214F" w:rsidRDefault="00B85FF3" w:rsidP="002D0DEE">
      <w:pPr>
        <w:pStyle w:val="ListParagraph"/>
        <w:numPr>
          <w:ilvl w:val="0"/>
          <w:numId w:val="10"/>
        </w:numPr>
        <w:ind w:left="1440"/>
        <w:rPr>
          <w:rFonts w:ascii="Arial" w:hAnsi="Arial" w:cs="Arial"/>
          <w:i/>
          <w:iCs/>
        </w:rPr>
      </w:pPr>
      <w:r w:rsidRPr="0076214F">
        <w:rPr>
          <w:rFonts w:ascii="Arial" w:hAnsi="Arial" w:cs="Arial"/>
          <w:i/>
          <w:iCs/>
        </w:rPr>
        <w:t>Which word best fits into the analogy:</w:t>
      </w:r>
      <w:r w:rsidR="00055784" w:rsidRPr="0076214F">
        <w:rPr>
          <w:rFonts w:ascii="Arial" w:hAnsi="Arial" w:cs="Arial"/>
          <w:i/>
          <w:iCs/>
        </w:rPr>
        <w:t xml:space="preserve"> </w:t>
      </w:r>
      <w:r w:rsidRPr="0076214F">
        <w:rPr>
          <w:rFonts w:ascii="Arial" w:hAnsi="Arial" w:cs="Arial"/>
          <w:i/>
          <w:iCs/>
        </w:rPr>
        <w:t>Virus is to illness as flood is to_____________.</w:t>
      </w:r>
    </w:p>
    <w:p w14:paraId="74286D36" w14:textId="2162AB6D" w:rsidR="00FE02A5" w:rsidRPr="004C00EE" w:rsidRDefault="006D5922" w:rsidP="002D0DEE">
      <w:pPr>
        <w:pStyle w:val="ListParagraph"/>
        <w:numPr>
          <w:ilvl w:val="1"/>
          <w:numId w:val="10"/>
        </w:numPr>
        <w:ind w:left="2160"/>
        <w:rPr>
          <w:rFonts w:ascii="Arial" w:hAnsi="Arial" w:cs="Arial"/>
          <w:i/>
          <w:iCs/>
        </w:rPr>
      </w:pPr>
      <w:r>
        <w:rPr>
          <w:rFonts w:ascii="Arial" w:hAnsi="Arial" w:cs="Arial"/>
        </w:rPr>
        <w:t>67% chose</w:t>
      </w:r>
      <w:r w:rsidR="004C00EE">
        <w:rPr>
          <w:rFonts w:ascii="Arial" w:hAnsi="Arial" w:cs="Arial"/>
        </w:rPr>
        <w:t xml:space="preserve"> </w:t>
      </w:r>
      <w:r w:rsidR="0076214F">
        <w:rPr>
          <w:rFonts w:ascii="Arial" w:hAnsi="Arial" w:cs="Arial"/>
          <w:i/>
          <w:iCs/>
        </w:rPr>
        <w:t>D</w:t>
      </w:r>
      <w:r w:rsidR="004C00EE" w:rsidRPr="004C00EE">
        <w:rPr>
          <w:rFonts w:ascii="Arial" w:hAnsi="Arial" w:cs="Arial"/>
          <w:i/>
          <w:iCs/>
        </w:rPr>
        <w:t>estruction</w:t>
      </w:r>
      <w:r w:rsidR="00B44477">
        <w:rPr>
          <w:rFonts w:ascii="Arial" w:hAnsi="Arial" w:cs="Arial"/>
          <w:i/>
          <w:iCs/>
        </w:rPr>
        <w:t>.</w:t>
      </w:r>
    </w:p>
    <w:p w14:paraId="4DF295D8" w14:textId="68E30417" w:rsidR="00FE02A5" w:rsidRPr="00E13168" w:rsidRDefault="00FE02A5" w:rsidP="002D0DEE">
      <w:pPr>
        <w:pStyle w:val="ListParagraph"/>
        <w:numPr>
          <w:ilvl w:val="0"/>
          <w:numId w:val="33"/>
        </w:numPr>
        <w:rPr>
          <w:rFonts w:ascii="Arial" w:hAnsi="Arial" w:cs="Arial"/>
          <w:b/>
          <w:bCs/>
        </w:rPr>
      </w:pPr>
      <w:r w:rsidRPr="00BB1239">
        <w:rPr>
          <w:rFonts w:ascii="Arial" w:hAnsi="Arial" w:cs="Arial"/>
          <w:b/>
          <w:bCs/>
        </w:rPr>
        <w:t xml:space="preserve">Common Course Assessments </w:t>
      </w:r>
      <w:r w:rsidRPr="00E13168">
        <w:rPr>
          <w:rFonts w:ascii="Arial" w:hAnsi="Arial" w:cs="Arial"/>
        </w:rPr>
        <w:t xml:space="preserve">are used in courses with multiple sections.  Yearly discipline reports report the assessments and results of General Education Goals assessed in their discipline. </w:t>
      </w:r>
      <w:r w:rsidR="00147965" w:rsidRPr="00E13168">
        <w:rPr>
          <w:rFonts w:ascii="Arial" w:hAnsi="Arial" w:cs="Arial"/>
        </w:rPr>
        <w:t>Scientific</w:t>
      </w:r>
      <w:r w:rsidRPr="00E13168">
        <w:rPr>
          <w:rFonts w:ascii="Arial" w:hAnsi="Arial" w:cs="Arial"/>
        </w:rPr>
        <w:t xml:space="preserve"> Literacy was assessed in </w:t>
      </w:r>
      <w:r w:rsidR="00147965" w:rsidRPr="00E13168">
        <w:rPr>
          <w:rFonts w:ascii="Arial" w:hAnsi="Arial" w:cs="Arial"/>
        </w:rPr>
        <w:t>four</w:t>
      </w:r>
      <w:r w:rsidRPr="00E13168">
        <w:rPr>
          <w:rFonts w:ascii="Arial" w:hAnsi="Arial" w:cs="Arial"/>
        </w:rPr>
        <w:t xml:space="preserve"> disciplines. The 2024-25 results are:</w:t>
      </w:r>
      <w:r w:rsidR="000B4549" w:rsidRPr="00E13168">
        <w:rPr>
          <w:rFonts w:ascii="Arial" w:hAnsi="Arial" w:cs="Arial"/>
          <w:b/>
          <w:bCs/>
        </w:rPr>
        <w:br/>
      </w:r>
    </w:p>
    <w:p w14:paraId="6E6B6897" w14:textId="1833EF30" w:rsidR="00FE02A5" w:rsidRPr="00BB1239" w:rsidRDefault="00FE02A5" w:rsidP="002D0DEE">
      <w:pPr>
        <w:pStyle w:val="ListParagraph"/>
        <w:numPr>
          <w:ilvl w:val="0"/>
          <w:numId w:val="25"/>
        </w:numPr>
        <w:ind w:left="1440"/>
        <w:rPr>
          <w:rFonts w:ascii="Arial" w:hAnsi="Arial" w:cs="Arial"/>
        </w:rPr>
      </w:pPr>
      <w:r w:rsidRPr="00BB1239">
        <w:rPr>
          <w:rFonts w:ascii="Arial" w:hAnsi="Arial" w:cs="Arial"/>
        </w:rPr>
        <w:t>Biology</w:t>
      </w:r>
    </w:p>
    <w:p w14:paraId="1B6BC5C7" w14:textId="208C8716" w:rsidR="00BB1239" w:rsidRPr="000B4549" w:rsidRDefault="00BB1239" w:rsidP="002D0DEE">
      <w:pPr>
        <w:pStyle w:val="ListParagraph"/>
        <w:numPr>
          <w:ilvl w:val="1"/>
          <w:numId w:val="25"/>
        </w:numPr>
        <w:ind w:left="2160"/>
        <w:rPr>
          <w:rFonts w:ascii="Arial" w:hAnsi="Arial" w:cs="Arial"/>
        </w:rPr>
      </w:pPr>
      <w:r w:rsidRPr="000B4549">
        <w:rPr>
          <w:rFonts w:ascii="Arial" w:hAnsi="Arial" w:cs="Arial"/>
        </w:rPr>
        <w:t>The post</w:t>
      </w:r>
      <w:r w:rsidR="00B44477" w:rsidRPr="000B4549">
        <w:rPr>
          <w:rFonts w:ascii="Arial" w:hAnsi="Arial" w:cs="Arial"/>
        </w:rPr>
        <w:t>-</w:t>
      </w:r>
      <w:r w:rsidRPr="000B4549">
        <w:rPr>
          <w:rFonts w:ascii="Arial" w:hAnsi="Arial" w:cs="Arial"/>
        </w:rPr>
        <w:t>tests included scientific literacy questions assessing the understanding of types of variables and how variables change over time. Sixty-six percent (66%) of the students scored a 70% or higher.</w:t>
      </w:r>
    </w:p>
    <w:p w14:paraId="42DCE9C4" w14:textId="2EBE6880" w:rsidR="00BB1239" w:rsidRDefault="00BB1239" w:rsidP="002D0DEE">
      <w:pPr>
        <w:pStyle w:val="ListParagraph"/>
        <w:numPr>
          <w:ilvl w:val="0"/>
          <w:numId w:val="25"/>
        </w:numPr>
        <w:ind w:left="1440"/>
        <w:rPr>
          <w:rFonts w:ascii="Arial" w:hAnsi="Arial" w:cs="Arial"/>
        </w:rPr>
      </w:pPr>
      <w:r w:rsidRPr="00BB1239">
        <w:rPr>
          <w:rFonts w:ascii="Arial" w:hAnsi="Arial" w:cs="Arial"/>
        </w:rPr>
        <w:t>Mathematics</w:t>
      </w:r>
    </w:p>
    <w:p w14:paraId="59BBCE04" w14:textId="7528DD9C" w:rsidR="00BB1239" w:rsidRPr="000B4549" w:rsidRDefault="00BB1239" w:rsidP="002D0DEE">
      <w:pPr>
        <w:pStyle w:val="ListParagraph"/>
        <w:numPr>
          <w:ilvl w:val="1"/>
          <w:numId w:val="25"/>
        </w:numPr>
        <w:ind w:left="2160"/>
        <w:rPr>
          <w:rFonts w:ascii="Arial" w:hAnsi="Arial" w:cs="Arial"/>
        </w:rPr>
      </w:pPr>
      <w:r w:rsidRPr="000B4549">
        <w:rPr>
          <w:rFonts w:ascii="Arial" w:hAnsi="Arial" w:cs="Arial"/>
        </w:rPr>
        <w:t xml:space="preserve">The end of course assessments in </w:t>
      </w:r>
      <w:r w:rsidR="00B44477" w:rsidRPr="000B4549">
        <w:rPr>
          <w:rFonts w:ascii="Arial" w:hAnsi="Arial" w:cs="Arial"/>
        </w:rPr>
        <w:t>m</w:t>
      </w:r>
      <w:r w:rsidRPr="000B4549">
        <w:rPr>
          <w:rFonts w:ascii="Arial" w:hAnsi="Arial" w:cs="Arial"/>
        </w:rPr>
        <w:t>ath courses are aligned with the scientific literacy objectives 4a,</w:t>
      </w:r>
      <w:r w:rsidR="00B44477" w:rsidRPr="000B4549">
        <w:rPr>
          <w:rFonts w:ascii="Arial" w:hAnsi="Arial" w:cs="Arial"/>
        </w:rPr>
        <w:t xml:space="preserve"> </w:t>
      </w:r>
      <w:r w:rsidRPr="000B4549">
        <w:rPr>
          <w:rFonts w:ascii="Arial" w:hAnsi="Arial" w:cs="Arial"/>
        </w:rPr>
        <w:t>4c,</w:t>
      </w:r>
      <w:r w:rsidR="00B44477" w:rsidRPr="000B4549">
        <w:rPr>
          <w:rFonts w:ascii="Arial" w:hAnsi="Arial" w:cs="Arial"/>
        </w:rPr>
        <w:t xml:space="preserve"> </w:t>
      </w:r>
      <w:r w:rsidRPr="000B4549">
        <w:rPr>
          <w:rFonts w:ascii="Arial" w:hAnsi="Arial" w:cs="Arial"/>
        </w:rPr>
        <w:t>and 4d. The percentage of students achieving a successful score of 70% or higher for each objective ranged from 72% to 81%.</w:t>
      </w:r>
    </w:p>
    <w:p w14:paraId="574F84C6" w14:textId="368093FC" w:rsidR="00BB1239" w:rsidRDefault="00BB1239" w:rsidP="002D0DEE">
      <w:pPr>
        <w:pStyle w:val="ListParagraph"/>
        <w:numPr>
          <w:ilvl w:val="0"/>
          <w:numId w:val="25"/>
        </w:numPr>
        <w:ind w:left="1440"/>
        <w:rPr>
          <w:rFonts w:ascii="Arial" w:hAnsi="Arial" w:cs="Arial"/>
        </w:rPr>
      </w:pPr>
      <w:r w:rsidRPr="00BB1239">
        <w:rPr>
          <w:rFonts w:ascii="Arial" w:hAnsi="Arial" w:cs="Arial"/>
        </w:rPr>
        <w:t>Psychology</w:t>
      </w:r>
    </w:p>
    <w:p w14:paraId="7DBA0222" w14:textId="437AF120" w:rsidR="00BB1239" w:rsidRPr="00BB1239" w:rsidRDefault="00BB1239" w:rsidP="002D0DEE">
      <w:pPr>
        <w:pStyle w:val="ListParagraph"/>
        <w:numPr>
          <w:ilvl w:val="1"/>
          <w:numId w:val="25"/>
        </w:numPr>
        <w:ind w:left="2160"/>
        <w:rPr>
          <w:rFonts w:ascii="Arial" w:hAnsi="Arial" w:cs="Arial"/>
        </w:rPr>
      </w:pPr>
      <w:r w:rsidRPr="00294862">
        <w:rPr>
          <w:rFonts w:ascii="Arial" w:hAnsi="Arial" w:cs="Arial"/>
        </w:rPr>
        <w:lastRenderedPageBreak/>
        <w:t>A research project includes compiling and analyzing data. 92% of PSY 200 students received a grade of 70%</w:t>
      </w:r>
      <w:r w:rsidR="00410B1D">
        <w:rPr>
          <w:rFonts w:ascii="Arial" w:hAnsi="Arial" w:cs="Arial"/>
        </w:rPr>
        <w:t xml:space="preserve"> </w:t>
      </w:r>
      <w:r w:rsidRPr="00294862">
        <w:rPr>
          <w:rFonts w:ascii="Arial" w:hAnsi="Arial" w:cs="Arial"/>
        </w:rPr>
        <w:t>or better and 100% of PSY 230 received a grade of 70% or better</w:t>
      </w:r>
      <w:r w:rsidR="00410B1D">
        <w:rPr>
          <w:rFonts w:ascii="Arial" w:hAnsi="Arial" w:cs="Arial"/>
        </w:rPr>
        <w:t>.</w:t>
      </w:r>
    </w:p>
    <w:p w14:paraId="0AD8E11E" w14:textId="3F4549B2" w:rsidR="00BB1239" w:rsidRDefault="00BB1239" w:rsidP="002D0DEE">
      <w:pPr>
        <w:pStyle w:val="ListParagraph"/>
        <w:numPr>
          <w:ilvl w:val="0"/>
          <w:numId w:val="25"/>
        </w:numPr>
        <w:ind w:left="1440"/>
        <w:rPr>
          <w:rFonts w:ascii="Arial" w:hAnsi="Arial" w:cs="Arial"/>
        </w:rPr>
      </w:pPr>
      <w:r w:rsidRPr="00BB1239">
        <w:rPr>
          <w:rFonts w:ascii="Arial" w:hAnsi="Arial" w:cs="Arial"/>
        </w:rPr>
        <w:t>Physical Sciences</w:t>
      </w:r>
    </w:p>
    <w:p w14:paraId="299862FE" w14:textId="49DD8E71" w:rsidR="00FE02A5" w:rsidRPr="00BB1239" w:rsidRDefault="00BB1239" w:rsidP="002D0DEE">
      <w:pPr>
        <w:pStyle w:val="ListParagraph"/>
        <w:numPr>
          <w:ilvl w:val="1"/>
          <w:numId w:val="25"/>
        </w:numPr>
        <w:ind w:left="2160"/>
        <w:rPr>
          <w:rFonts w:ascii="Arial" w:hAnsi="Arial" w:cs="Arial"/>
        </w:rPr>
      </w:pPr>
      <w:r w:rsidRPr="004C00EE">
        <w:rPr>
          <w:rFonts w:ascii="Arial" w:hAnsi="Arial" w:cs="Arial"/>
        </w:rPr>
        <w:t xml:space="preserve">Goal 4a and 4e are assessed via weekly </w:t>
      </w:r>
      <w:r w:rsidR="009D586D">
        <w:rPr>
          <w:rFonts w:ascii="Arial" w:hAnsi="Arial" w:cs="Arial"/>
        </w:rPr>
        <w:t xml:space="preserve">GOL </w:t>
      </w:r>
      <w:r w:rsidR="00FF6B03">
        <w:rPr>
          <w:rFonts w:ascii="Arial" w:hAnsi="Arial" w:cs="Arial"/>
        </w:rPr>
        <w:t xml:space="preserve">111 </w:t>
      </w:r>
      <w:r w:rsidRPr="004C00EE">
        <w:rPr>
          <w:rFonts w:ascii="Arial" w:hAnsi="Arial" w:cs="Arial"/>
        </w:rPr>
        <w:t>lab activities which require exploring practical applications of their learning through a variety of modes including analysis of graphs/tables, interpreting data from videos, performance of virtual lab simulations, and the examination and interpretation of coastal and ocean features using Google Earth Pro</w:t>
      </w:r>
      <w:r>
        <w:rPr>
          <w:rFonts w:ascii="Arial" w:hAnsi="Arial" w:cs="Arial"/>
        </w:rPr>
        <w:t>. Ninety-four percent (94%) of the students received a grade of 70% or more.</w:t>
      </w:r>
    </w:p>
    <w:p w14:paraId="12400E72" w14:textId="77777777" w:rsidR="00FE02A5" w:rsidRPr="004C00EE" w:rsidRDefault="00FE02A5" w:rsidP="00FE02A5">
      <w:pPr>
        <w:pStyle w:val="paragraph"/>
        <w:spacing w:before="0" w:beforeAutospacing="0" w:after="0" w:afterAutospacing="0"/>
        <w:ind w:left="2520"/>
        <w:textAlignment w:val="baseline"/>
        <w:rPr>
          <w:rFonts w:ascii="Arial" w:hAnsi="Arial" w:cs="Arial"/>
          <w:sz w:val="22"/>
          <w:szCs w:val="22"/>
        </w:rPr>
      </w:pPr>
    </w:p>
    <w:p w14:paraId="3E76E6FC" w14:textId="396DEA2C" w:rsidR="00FE02A5" w:rsidRPr="00236DE8" w:rsidRDefault="00FE02A5" w:rsidP="002D0DEE">
      <w:pPr>
        <w:pStyle w:val="ListParagraph"/>
        <w:numPr>
          <w:ilvl w:val="0"/>
          <w:numId w:val="33"/>
        </w:numPr>
        <w:rPr>
          <w:rFonts w:ascii="Arial" w:hAnsi="Arial" w:cs="Arial"/>
          <w:b/>
          <w:bCs/>
        </w:rPr>
      </w:pPr>
      <w:r w:rsidRPr="006B1AA8">
        <w:rPr>
          <w:rFonts w:ascii="Arial" w:hAnsi="Arial" w:cs="Arial"/>
          <w:b/>
          <w:bCs/>
        </w:rPr>
        <w:t>RCC Graduating Student Survey</w:t>
      </w:r>
      <w:r w:rsidRPr="00236DE8">
        <w:rPr>
          <w:rFonts w:ascii="Arial" w:hAnsi="Arial" w:cs="Arial"/>
          <w:b/>
          <w:bCs/>
        </w:rPr>
        <w:t xml:space="preserve"> </w:t>
      </w:r>
      <w:r w:rsidRPr="00236DE8">
        <w:rPr>
          <w:rFonts w:ascii="Arial" w:hAnsi="Arial" w:cs="Arial"/>
        </w:rPr>
        <w:t xml:space="preserve">is a survey administered to all Spring graduates.  Students are asked to rate their skill level when they entered RCC and now that they are graduating.  </w:t>
      </w:r>
      <w:r w:rsidR="00147965" w:rsidRPr="00236DE8">
        <w:rPr>
          <w:rFonts w:ascii="Arial" w:hAnsi="Arial" w:cs="Arial"/>
        </w:rPr>
        <w:t>One</w:t>
      </w:r>
      <w:r w:rsidRPr="00236DE8">
        <w:rPr>
          <w:rFonts w:ascii="Arial" w:hAnsi="Arial" w:cs="Arial"/>
        </w:rPr>
        <w:t xml:space="preserve"> item assessed their </w:t>
      </w:r>
      <w:r w:rsidR="00147965" w:rsidRPr="00236DE8">
        <w:rPr>
          <w:rFonts w:ascii="Arial" w:hAnsi="Arial" w:cs="Arial"/>
        </w:rPr>
        <w:t>scientific</w:t>
      </w:r>
      <w:r w:rsidRPr="00236DE8">
        <w:rPr>
          <w:rFonts w:ascii="Arial" w:hAnsi="Arial" w:cs="Arial"/>
        </w:rPr>
        <w:t xml:space="preserve"> literacy skill. In Spring 2025, there were 180 responses. </w:t>
      </w:r>
      <w:bookmarkStart w:id="5" w:name="_Hlk227057943"/>
      <w:r w:rsidRPr="00236DE8">
        <w:rPr>
          <w:rFonts w:ascii="Arial" w:hAnsi="Arial" w:cs="Arial"/>
        </w:rPr>
        <w:t xml:space="preserve">Results to </w:t>
      </w:r>
      <w:r w:rsidRPr="002D0DEE">
        <w:rPr>
          <w:rFonts w:ascii="Arial" w:hAnsi="Arial" w:cs="Arial"/>
          <w:i/>
          <w:iCs/>
        </w:rPr>
        <w:t>Indicate your level of ability, knowledge or skill</w:t>
      </w:r>
      <w:r w:rsidR="002D0DEE">
        <w:rPr>
          <w:rFonts w:ascii="Arial" w:hAnsi="Arial" w:cs="Arial"/>
        </w:rPr>
        <w:t xml:space="preserve"> </w:t>
      </w:r>
      <w:r w:rsidRPr="00236DE8">
        <w:rPr>
          <w:rFonts w:ascii="Arial" w:hAnsi="Arial" w:cs="Arial"/>
        </w:rPr>
        <w:t>were</w:t>
      </w:r>
      <w:r w:rsidR="008A1FB0" w:rsidRPr="00236DE8">
        <w:rPr>
          <w:rFonts w:ascii="Arial" w:hAnsi="Arial" w:cs="Arial"/>
        </w:rPr>
        <w:t>:</w:t>
      </w:r>
      <w:r w:rsidR="005A769B" w:rsidRPr="00236DE8">
        <w:rPr>
          <w:rFonts w:ascii="Arial" w:hAnsi="Arial" w:cs="Arial"/>
        </w:rPr>
        <w:br/>
      </w:r>
    </w:p>
    <w:bookmarkEnd w:id="5"/>
    <w:p w14:paraId="0AA5FDFA" w14:textId="2E4AEB77" w:rsidR="0030309E" w:rsidRPr="00BB1239" w:rsidRDefault="00147965" w:rsidP="002D0DEE">
      <w:pPr>
        <w:pStyle w:val="paragraph"/>
        <w:numPr>
          <w:ilvl w:val="0"/>
          <w:numId w:val="11"/>
        </w:numPr>
        <w:spacing w:before="0" w:beforeAutospacing="0" w:after="0" w:afterAutospacing="0"/>
        <w:textAlignment w:val="baseline"/>
        <w:rPr>
          <w:rFonts w:ascii="Arial" w:hAnsi="Arial" w:cs="Arial"/>
          <w:i/>
          <w:iCs/>
          <w:color w:val="000000"/>
          <w:sz w:val="22"/>
          <w:szCs w:val="22"/>
          <w:shd w:val="clear" w:color="auto" w:fill="FFFFFF"/>
        </w:rPr>
      </w:pPr>
      <w:r w:rsidRPr="00BB1239">
        <w:rPr>
          <w:rFonts w:ascii="Arial" w:hAnsi="Arial" w:cs="Arial"/>
          <w:i/>
          <w:iCs/>
          <w:color w:val="242424"/>
          <w:sz w:val="22"/>
          <w:szCs w:val="22"/>
          <w:shd w:val="clear" w:color="auto" w:fill="FFFFFF"/>
        </w:rPr>
        <w:t>To understand and apply the scientific method to make informed decision</w:t>
      </w:r>
      <w:r w:rsidR="005602E4">
        <w:rPr>
          <w:rFonts w:ascii="Arial" w:hAnsi="Arial" w:cs="Arial"/>
          <w:sz w:val="22"/>
          <w:szCs w:val="22"/>
        </w:rPr>
        <w:t>, t</w:t>
      </w:r>
      <w:r w:rsidR="00FE02A5" w:rsidRPr="00BB1239">
        <w:rPr>
          <w:rFonts w:ascii="Arial" w:hAnsi="Arial" w:cs="Arial"/>
          <w:sz w:val="22"/>
          <w:szCs w:val="22"/>
        </w:rPr>
        <w:t>hirty-four percent (34%) marked excellent when they entered and 61% when they graduated.  Twenty percent (2</w:t>
      </w:r>
      <w:r w:rsidRPr="00BB1239">
        <w:rPr>
          <w:rFonts w:ascii="Arial" w:hAnsi="Arial" w:cs="Arial"/>
          <w:sz w:val="22"/>
          <w:szCs w:val="22"/>
        </w:rPr>
        <w:t>0</w:t>
      </w:r>
      <w:r w:rsidR="00FE02A5" w:rsidRPr="00BB1239">
        <w:rPr>
          <w:rFonts w:ascii="Arial" w:hAnsi="Arial" w:cs="Arial"/>
          <w:sz w:val="22"/>
          <w:szCs w:val="22"/>
        </w:rPr>
        <w:t xml:space="preserve">%) marked “fair” or “poor” at entry but only </w:t>
      </w:r>
      <w:r w:rsidRPr="00BB1239">
        <w:rPr>
          <w:rFonts w:ascii="Arial" w:hAnsi="Arial" w:cs="Arial"/>
          <w:sz w:val="22"/>
          <w:szCs w:val="22"/>
        </w:rPr>
        <w:t>5</w:t>
      </w:r>
      <w:r w:rsidR="00FE02A5" w:rsidRPr="00BB1239">
        <w:rPr>
          <w:rFonts w:ascii="Arial" w:hAnsi="Arial" w:cs="Arial"/>
          <w:sz w:val="22"/>
          <w:szCs w:val="22"/>
        </w:rPr>
        <w:t>% at graduation.</w:t>
      </w:r>
    </w:p>
    <w:p w14:paraId="11ACDE42" w14:textId="77777777" w:rsidR="00BB1239" w:rsidRPr="00BB1239" w:rsidRDefault="00BB1239" w:rsidP="00BB1239">
      <w:pPr>
        <w:pStyle w:val="paragraph"/>
        <w:spacing w:before="0" w:beforeAutospacing="0" w:after="0" w:afterAutospacing="0"/>
        <w:ind w:left="2886"/>
        <w:textAlignment w:val="baseline"/>
        <w:rPr>
          <w:rFonts w:ascii="Arial" w:hAnsi="Arial" w:cs="Arial"/>
          <w:i/>
          <w:iCs/>
          <w:color w:val="000000"/>
          <w:sz w:val="22"/>
          <w:szCs w:val="22"/>
          <w:shd w:val="clear" w:color="auto" w:fill="FFFFFF"/>
        </w:rPr>
      </w:pPr>
    </w:p>
    <w:p w14:paraId="6D6BBE8F" w14:textId="3EDE8041" w:rsidR="00FE02A5" w:rsidRDefault="00FE02A5" w:rsidP="004D5B6D">
      <w:pPr>
        <w:rPr>
          <w:rFonts w:ascii="Arial" w:hAnsi="Arial" w:cs="Arial"/>
          <w:b/>
          <w:bCs/>
        </w:rPr>
      </w:pPr>
      <w:r>
        <w:rPr>
          <w:rFonts w:ascii="Arial" w:hAnsi="Arial" w:cs="Arial"/>
          <w:b/>
          <w:bCs/>
        </w:rPr>
        <w:t>Use of Assessment Results</w:t>
      </w:r>
    </w:p>
    <w:p w14:paraId="1413A301" w14:textId="1E68BDAF" w:rsidR="00BA0F12" w:rsidRPr="008A1FB0" w:rsidRDefault="00FE02A5" w:rsidP="00472991">
      <w:pPr>
        <w:rPr>
          <w:rStyle w:val="normaltextrun"/>
          <w:rFonts w:ascii="Arial" w:hAnsi="Arial" w:cs="Arial"/>
          <w:i/>
          <w:iCs/>
          <w:color w:val="000000"/>
          <w:shd w:val="clear" w:color="auto" w:fill="FFFFFF"/>
        </w:rPr>
      </w:pPr>
      <w:r>
        <w:rPr>
          <w:rFonts w:ascii="Arial" w:hAnsi="Arial" w:cs="Arial"/>
        </w:rPr>
        <w:t>All RCC faculty are responsible for teaching and assessing critical thinking skills. Faculty in all disciplines meet regularly, discuss the assessment results, and look for improved success of students.  A recent recommendation for instructors of courses in degree programs was</w:t>
      </w:r>
      <w:r w:rsidRPr="008A1FB0">
        <w:rPr>
          <w:rFonts w:ascii="Arial" w:hAnsi="Arial" w:cs="Arial"/>
          <w:i/>
          <w:iCs/>
        </w:rPr>
        <w:t xml:space="preserve">: </w:t>
      </w:r>
      <w:r w:rsidR="0030309E" w:rsidRPr="008A1FB0">
        <w:rPr>
          <w:rStyle w:val="normaltextrun"/>
          <w:rFonts w:ascii="Arial" w:hAnsi="Arial" w:cs="Arial"/>
          <w:i/>
          <w:iCs/>
          <w:color w:val="000000"/>
          <w:shd w:val="clear" w:color="auto" w:fill="FFFFFF"/>
        </w:rPr>
        <w:t>Instructors are recommended to provide online resources, video lessons, or a mini project about causal and correlational relationships.</w:t>
      </w:r>
    </w:p>
    <w:p w14:paraId="55386E61" w14:textId="3911C3C3" w:rsidR="0030309E" w:rsidRPr="009B70F8" w:rsidRDefault="00BA0F12" w:rsidP="001A104D">
      <w:pPr>
        <w:pStyle w:val="Heading1"/>
        <w:numPr>
          <w:ilvl w:val="0"/>
          <w:numId w:val="0"/>
        </w:numPr>
        <w:rPr>
          <w:sz w:val="24"/>
          <w:szCs w:val="24"/>
        </w:rPr>
      </w:pPr>
      <w:bookmarkStart w:id="6" w:name="_WRITTEN_COMMUNICATION"/>
      <w:bookmarkEnd w:id="6"/>
      <w:r w:rsidRPr="009B70F8">
        <w:rPr>
          <w:rStyle w:val="eop"/>
          <w:rFonts w:ascii="Arial" w:hAnsi="Arial" w:cs="Arial"/>
          <w:color w:val="000000"/>
          <w:sz w:val="24"/>
          <w:szCs w:val="24"/>
        </w:rPr>
        <w:t>WRITTEN</w:t>
      </w:r>
      <w:r w:rsidR="0030309E" w:rsidRPr="009B70F8">
        <w:rPr>
          <w:rStyle w:val="eop"/>
          <w:rFonts w:ascii="Arial" w:hAnsi="Arial" w:cs="Arial"/>
          <w:color w:val="000000"/>
          <w:sz w:val="24"/>
          <w:szCs w:val="24"/>
        </w:rPr>
        <w:t> </w:t>
      </w:r>
      <w:r w:rsidRPr="009B70F8">
        <w:rPr>
          <w:rStyle w:val="eop"/>
          <w:rFonts w:ascii="Arial" w:hAnsi="Arial" w:cs="Arial"/>
          <w:color w:val="000000"/>
          <w:sz w:val="24"/>
          <w:szCs w:val="24"/>
        </w:rPr>
        <w:t>COMMUNICATION</w:t>
      </w:r>
    </w:p>
    <w:p w14:paraId="615B5843" w14:textId="6499F76B" w:rsidR="0030309E" w:rsidRPr="00785C45" w:rsidRDefault="0030309E" w:rsidP="002D0DEE">
      <w:pPr>
        <w:pStyle w:val="ListParagraph"/>
        <w:numPr>
          <w:ilvl w:val="0"/>
          <w:numId w:val="26"/>
        </w:numPr>
        <w:tabs>
          <w:tab w:val="left" w:pos="270"/>
        </w:tabs>
        <w:rPr>
          <w:rFonts w:ascii="Arial" w:hAnsi="Arial" w:cs="Arial"/>
        </w:rPr>
      </w:pPr>
      <w:r w:rsidRPr="00785C45">
        <w:rPr>
          <w:rFonts w:ascii="Arial" w:hAnsi="Arial" w:cs="Arial"/>
          <w:b/>
          <w:bCs/>
        </w:rPr>
        <w:t xml:space="preserve">Written Communication </w:t>
      </w:r>
      <w:r w:rsidRPr="00785C45">
        <w:rPr>
          <w:rFonts w:ascii="Arial" w:hAnsi="Arial" w:cs="Arial"/>
        </w:rPr>
        <w:t>is the ability to develop, convey, and exchange ideas in writing, as appropriate to a given context and audience.</w:t>
      </w:r>
    </w:p>
    <w:p w14:paraId="0855FDC0" w14:textId="77777777" w:rsidR="0030309E" w:rsidRPr="00DE144B" w:rsidRDefault="0030309E" w:rsidP="0030309E">
      <w:pPr>
        <w:pStyle w:val="ListParagraph"/>
        <w:tabs>
          <w:tab w:val="left" w:pos="270"/>
        </w:tabs>
        <w:ind w:left="270"/>
        <w:rPr>
          <w:rFonts w:ascii="Arial" w:hAnsi="Arial" w:cs="Arial"/>
        </w:rPr>
      </w:pPr>
    </w:p>
    <w:p w14:paraId="569B5967" w14:textId="114A34FC" w:rsidR="0030309E" w:rsidRDefault="0030309E" w:rsidP="0030309E">
      <w:pPr>
        <w:pStyle w:val="ListParagraph"/>
        <w:rPr>
          <w:rFonts w:ascii="Arial" w:hAnsi="Arial" w:cs="Arial"/>
        </w:rPr>
      </w:pPr>
      <w:r w:rsidRPr="004D54F9">
        <w:rPr>
          <w:rFonts w:ascii="Arial" w:hAnsi="Arial" w:cs="Arial"/>
          <w:b/>
          <w:bCs/>
        </w:rPr>
        <w:t>Student Learning Outcomes (SLOs)</w:t>
      </w:r>
      <w:r w:rsidRPr="004D54F9">
        <w:rPr>
          <w:rFonts w:ascii="Arial" w:hAnsi="Arial" w:cs="Arial"/>
        </w:rPr>
        <w:t xml:space="preserve"> are defined to guide instruction</w:t>
      </w:r>
      <w:r w:rsidR="00671636">
        <w:rPr>
          <w:rFonts w:ascii="Arial" w:hAnsi="Arial" w:cs="Arial"/>
        </w:rPr>
        <w:t>.</w:t>
      </w:r>
      <w:r w:rsidR="00671636">
        <w:rPr>
          <w:rFonts w:ascii="Arial" w:hAnsi="Arial" w:cs="Arial"/>
        </w:rPr>
        <w:br/>
      </w:r>
    </w:p>
    <w:p w14:paraId="7B54D356" w14:textId="581E4B93" w:rsidR="0030309E" w:rsidRDefault="0030309E" w:rsidP="0030309E">
      <w:pPr>
        <w:pStyle w:val="ListParagraph"/>
        <w:rPr>
          <w:rFonts w:ascii="Arial" w:hAnsi="Arial" w:cs="Arial"/>
        </w:rPr>
      </w:pPr>
      <w:r w:rsidRPr="0030309E">
        <w:rPr>
          <w:rFonts w:ascii="Arial" w:hAnsi="Arial" w:cs="Arial"/>
        </w:rPr>
        <w:t>RCC degree graduates will:</w:t>
      </w:r>
    </w:p>
    <w:p w14:paraId="447BE2C8" w14:textId="69C6E4AE" w:rsidR="0030309E" w:rsidRPr="0030309E" w:rsidRDefault="0030309E" w:rsidP="002D0DEE">
      <w:pPr>
        <w:pStyle w:val="ListParagraph"/>
        <w:numPr>
          <w:ilvl w:val="0"/>
          <w:numId w:val="12"/>
        </w:numPr>
        <w:rPr>
          <w:rFonts w:ascii="Arial" w:hAnsi="Arial" w:cs="Arial"/>
        </w:rPr>
      </w:pPr>
      <w:r w:rsidRPr="0030309E">
        <w:rPr>
          <w:rFonts w:ascii="Arial" w:hAnsi="Arial" w:cs="Arial"/>
        </w:rPr>
        <w:t xml:space="preserve">understand and interpret complex materials; </w:t>
      </w:r>
    </w:p>
    <w:p w14:paraId="5FB7E42D" w14:textId="3341A8EF" w:rsidR="0030309E" w:rsidRPr="0030309E" w:rsidRDefault="0030309E" w:rsidP="002D0DEE">
      <w:pPr>
        <w:pStyle w:val="ListParagraph"/>
        <w:numPr>
          <w:ilvl w:val="0"/>
          <w:numId w:val="12"/>
        </w:numPr>
        <w:rPr>
          <w:rFonts w:ascii="Arial" w:hAnsi="Arial" w:cs="Arial"/>
        </w:rPr>
      </w:pPr>
      <w:r w:rsidRPr="0030309E">
        <w:rPr>
          <w:rFonts w:ascii="Arial" w:hAnsi="Arial" w:cs="Arial"/>
        </w:rPr>
        <w:t xml:space="preserve">assimilate, organize, develop, and present an idea formally and informally; </w:t>
      </w:r>
    </w:p>
    <w:p w14:paraId="2CB9842A" w14:textId="78FAA1CD" w:rsidR="0030309E" w:rsidRPr="0030309E" w:rsidRDefault="0030309E" w:rsidP="002D0DEE">
      <w:pPr>
        <w:pStyle w:val="ListParagraph"/>
        <w:numPr>
          <w:ilvl w:val="0"/>
          <w:numId w:val="12"/>
        </w:numPr>
        <w:rPr>
          <w:rFonts w:ascii="Arial" w:hAnsi="Arial" w:cs="Arial"/>
        </w:rPr>
      </w:pPr>
      <w:r w:rsidRPr="0030309E">
        <w:rPr>
          <w:rFonts w:ascii="Arial" w:hAnsi="Arial" w:cs="Arial"/>
        </w:rPr>
        <w:t xml:space="preserve">use standard English; </w:t>
      </w:r>
    </w:p>
    <w:p w14:paraId="641015B9" w14:textId="1467DBAC" w:rsidR="0030309E" w:rsidRPr="0030309E" w:rsidRDefault="0030309E" w:rsidP="002D0DEE">
      <w:pPr>
        <w:pStyle w:val="ListParagraph"/>
        <w:numPr>
          <w:ilvl w:val="0"/>
          <w:numId w:val="12"/>
        </w:numPr>
        <w:rPr>
          <w:rFonts w:ascii="Arial" w:hAnsi="Arial" w:cs="Arial"/>
        </w:rPr>
      </w:pPr>
      <w:r w:rsidRPr="0030309E">
        <w:rPr>
          <w:rFonts w:ascii="Arial" w:hAnsi="Arial" w:cs="Arial"/>
        </w:rPr>
        <w:t>recognize the role of culture in communication</w:t>
      </w:r>
      <w:r w:rsidR="00671636">
        <w:rPr>
          <w:rFonts w:ascii="Arial" w:hAnsi="Arial" w:cs="Arial"/>
        </w:rPr>
        <w:t>.</w:t>
      </w:r>
      <w:r w:rsidRPr="0030309E">
        <w:rPr>
          <w:rFonts w:ascii="Arial" w:hAnsi="Arial" w:cs="Arial"/>
        </w:rPr>
        <w:t xml:space="preserve"> </w:t>
      </w:r>
    </w:p>
    <w:p w14:paraId="0D563E80" w14:textId="088A02E1" w:rsidR="0030309E" w:rsidRPr="00C8350E" w:rsidRDefault="0099086D" w:rsidP="00DE0B45">
      <w:pPr>
        <w:tabs>
          <w:tab w:val="left" w:pos="0"/>
        </w:tabs>
        <w:rPr>
          <w:rFonts w:ascii="Arial" w:hAnsi="Arial" w:cs="Arial"/>
        </w:rPr>
      </w:pPr>
      <w:r>
        <w:rPr>
          <w:rFonts w:ascii="Arial" w:hAnsi="Arial" w:cs="Arial"/>
        </w:rPr>
        <w:br/>
      </w:r>
      <w:r>
        <w:rPr>
          <w:rFonts w:ascii="Arial" w:hAnsi="Arial" w:cs="Arial"/>
        </w:rPr>
        <w:br/>
      </w:r>
      <w:r w:rsidR="0030309E">
        <w:rPr>
          <w:rFonts w:ascii="Arial" w:hAnsi="Arial" w:cs="Arial"/>
        </w:rPr>
        <w:t xml:space="preserve"> </w:t>
      </w:r>
      <w:r w:rsidR="0030309E" w:rsidRPr="00384450">
        <w:rPr>
          <w:rFonts w:ascii="Arial" w:hAnsi="Arial" w:cs="Arial"/>
          <w:b/>
          <w:bCs/>
        </w:rPr>
        <w:t>Assessment:</w:t>
      </w:r>
    </w:p>
    <w:p w14:paraId="40A8704B" w14:textId="69E9ECB5" w:rsidR="0030309E" w:rsidRPr="0099086D" w:rsidRDefault="0030309E" w:rsidP="002D0DEE">
      <w:pPr>
        <w:pStyle w:val="ListParagraph"/>
        <w:numPr>
          <w:ilvl w:val="0"/>
          <w:numId w:val="34"/>
        </w:numPr>
        <w:spacing w:after="0" w:line="240" w:lineRule="auto"/>
        <w:textAlignment w:val="baseline"/>
        <w:rPr>
          <w:rFonts w:ascii="Arial" w:eastAsia="Times New Roman" w:hAnsi="Arial" w:cs="Arial"/>
        </w:rPr>
      </w:pPr>
      <w:r w:rsidRPr="0099086D">
        <w:rPr>
          <w:rFonts w:ascii="Arial" w:eastAsia="Times New Roman" w:hAnsi="Arial" w:cs="Arial"/>
          <w:b/>
          <w:bCs/>
        </w:rPr>
        <w:lastRenderedPageBreak/>
        <w:t xml:space="preserve">RCC General Education Assessment </w:t>
      </w:r>
      <w:r w:rsidRPr="0099086D">
        <w:rPr>
          <w:rFonts w:ascii="Arial" w:eastAsia="Times New Roman" w:hAnsi="Arial" w:cs="Arial"/>
        </w:rPr>
        <w:t xml:space="preserve">is a multiple-choice test that graduating degree students take each Spring.  It includes five </w:t>
      </w:r>
      <w:r w:rsidR="00DA43A2" w:rsidRPr="0099086D">
        <w:rPr>
          <w:rFonts w:ascii="Arial" w:eastAsia="Times New Roman" w:hAnsi="Arial" w:cs="Arial"/>
        </w:rPr>
        <w:t>Written Communication</w:t>
      </w:r>
      <w:r w:rsidRPr="0099086D">
        <w:rPr>
          <w:rFonts w:ascii="Arial" w:eastAsia="Times New Roman" w:hAnsi="Arial" w:cs="Arial"/>
        </w:rPr>
        <w:t xml:space="preserve"> Items. The items and Spring 2025 percentage of students selecting the correct ch</w:t>
      </w:r>
      <w:r w:rsidR="0022737E" w:rsidRPr="0099086D">
        <w:rPr>
          <w:rFonts w:ascii="Arial" w:eastAsia="Times New Roman" w:hAnsi="Arial" w:cs="Arial"/>
        </w:rPr>
        <w:t>oice</w:t>
      </w:r>
      <w:r w:rsidRPr="0099086D">
        <w:rPr>
          <w:rFonts w:ascii="Arial" w:eastAsia="Times New Roman" w:hAnsi="Arial" w:cs="Arial"/>
        </w:rPr>
        <w:t xml:space="preserve"> are:</w:t>
      </w:r>
      <w:r w:rsidRPr="0099086D">
        <w:rPr>
          <w:rFonts w:ascii="Arial" w:eastAsia="Times New Roman" w:hAnsi="Arial" w:cs="Arial"/>
        </w:rPr>
        <w:tab/>
      </w:r>
      <w:r w:rsidR="00A04990">
        <w:rPr>
          <w:rFonts w:ascii="Arial" w:eastAsia="Times New Roman" w:hAnsi="Arial" w:cs="Arial"/>
        </w:rPr>
        <w:br/>
      </w:r>
    </w:p>
    <w:p w14:paraId="0CFEC803" w14:textId="3FCD7613" w:rsidR="003640FA" w:rsidRPr="005602E4" w:rsidRDefault="003640FA" w:rsidP="002D0DEE">
      <w:pPr>
        <w:pStyle w:val="ListParagraph"/>
        <w:numPr>
          <w:ilvl w:val="0"/>
          <w:numId w:val="13"/>
        </w:numPr>
        <w:rPr>
          <w:rFonts w:ascii="Arial" w:hAnsi="Arial" w:cs="Arial"/>
          <w:i/>
          <w:iCs/>
        </w:rPr>
      </w:pPr>
      <w:r w:rsidRPr="005602E4">
        <w:rPr>
          <w:rFonts w:ascii="Arial" w:hAnsi="Arial" w:cs="Arial"/>
          <w:i/>
          <w:iCs/>
          <w:color w:val="242424"/>
          <w:shd w:val="clear" w:color="auto" w:fill="FFFFFF"/>
        </w:rPr>
        <w:t>What do the different perceptions in Table 1 demonstrate?</w:t>
      </w:r>
    </w:p>
    <w:p w14:paraId="48379636" w14:textId="7FF6A06A" w:rsidR="003640FA" w:rsidRPr="003640FA" w:rsidRDefault="003640FA" w:rsidP="002D0DEE">
      <w:pPr>
        <w:pStyle w:val="ListParagraph"/>
        <w:numPr>
          <w:ilvl w:val="1"/>
          <w:numId w:val="13"/>
        </w:numPr>
        <w:rPr>
          <w:rFonts w:ascii="Arial" w:hAnsi="Arial" w:cs="Arial"/>
          <w:i/>
          <w:iCs/>
        </w:rPr>
      </w:pPr>
      <w:r>
        <w:rPr>
          <w:rFonts w:ascii="Arial" w:hAnsi="Arial" w:cs="Arial"/>
          <w:color w:val="242424"/>
          <w:shd w:val="clear" w:color="auto" w:fill="FFFFFF"/>
        </w:rPr>
        <w:t xml:space="preserve">63% chose </w:t>
      </w:r>
      <w:proofErr w:type="gramStart"/>
      <w:r w:rsidR="005602E4">
        <w:rPr>
          <w:rFonts w:ascii="Arial" w:hAnsi="Arial" w:cs="Arial"/>
          <w:i/>
          <w:iCs/>
          <w:color w:val="242424"/>
          <w:shd w:val="clear" w:color="auto" w:fill="FFFFFF"/>
        </w:rPr>
        <w:t>T</w:t>
      </w:r>
      <w:r w:rsidRPr="003640FA">
        <w:rPr>
          <w:rFonts w:ascii="Arial" w:hAnsi="Arial" w:cs="Arial"/>
          <w:i/>
          <w:iCs/>
          <w:color w:val="242424"/>
          <w:shd w:val="clear" w:color="auto" w:fill="FFFFFF"/>
        </w:rPr>
        <w:t>he</w:t>
      </w:r>
      <w:proofErr w:type="gramEnd"/>
      <w:r w:rsidRPr="003640FA">
        <w:rPr>
          <w:rFonts w:ascii="Arial" w:hAnsi="Arial" w:cs="Arial"/>
          <w:i/>
          <w:iCs/>
          <w:color w:val="242424"/>
          <w:shd w:val="clear" w:color="auto" w:fill="FFFFFF"/>
        </w:rPr>
        <w:t xml:space="preserve"> need to be aware of the cultural contexts of language</w:t>
      </w:r>
      <w:r w:rsidR="0022737E">
        <w:rPr>
          <w:rFonts w:ascii="Arial" w:hAnsi="Arial" w:cs="Arial"/>
          <w:i/>
          <w:iCs/>
          <w:color w:val="242424"/>
          <w:shd w:val="clear" w:color="auto" w:fill="FFFFFF"/>
        </w:rPr>
        <w:t>.</w:t>
      </w:r>
    </w:p>
    <w:p w14:paraId="4BA8056D" w14:textId="09E035A0" w:rsidR="003640FA" w:rsidRPr="005602E4" w:rsidRDefault="003640FA" w:rsidP="002D0DEE">
      <w:pPr>
        <w:pStyle w:val="ListParagraph"/>
        <w:numPr>
          <w:ilvl w:val="0"/>
          <w:numId w:val="13"/>
        </w:numPr>
        <w:shd w:val="clear" w:color="auto" w:fill="FFFFFF"/>
        <w:spacing w:after="0" w:line="240" w:lineRule="auto"/>
        <w:rPr>
          <w:rFonts w:ascii="Arial" w:eastAsia="Times New Roman" w:hAnsi="Arial" w:cs="Arial"/>
          <w:i/>
          <w:iCs/>
          <w:color w:val="242424"/>
        </w:rPr>
      </w:pPr>
      <w:r w:rsidRPr="005602E4">
        <w:rPr>
          <w:rFonts w:ascii="Arial" w:eastAsia="Times New Roman" w:hAnsi="Arial" w:cs="Arial"/>
          <w:i/>
          <w:iCs/>
          <w:color w:val="242424"/>
        </w:rPr>
        <w:t>The following is a quote from Steve Jobs. “That's been one of my mantras - focus and simplicity. Simple can be harder than complex: You have to work hard to get your thinking clean to make it simple. But it's worth it in the end because once you get there, you can move mountains.”</w:t>
      </w:r>
    </w:p>
    <w:p w14:paraId="7975F39E" w14:textId="5ADC5C7D" w:rsidR="003640FA" w:rsidRPr="00520387" w:rsidRDefault="003640FA" w:rsidP="002D0DEE">
      <w:pPr>
        <w:pStyle w:val="ListParagraph"/>
        <w:numPr>
          <w:ilvl w:val="1"/>
          <w:numId w:val="13"/>
        </w:numPr>
        <w:shd w:val="clear" w:color="auto" w:fill="FFFFFF"/>
        <w:spacing w:after="0" w:line="240" w:lineRule="auto"/>
        <w:rPr>
          <w:rFonts w:ascii="Arial" w:eastAsia="Times New Roman" w:hAnsi="Arial" w:cs="Arial"/>
        </w:rPr>
      </w:pPr>
      <w:r>
        <w:rPr>
          <w:rFonts w:ascii="Arial" w:eastAsia="Times New Roman" w:hAnsi="Arial" w:cs="Arial"/>
          <w:color w:val="242424"/>
        </w:rPr>
        <w:t xml:space="preserve">57% chose </w:t>
      </w:r>
      <w:r w:rsidR="00DB67EB" w:rsidRPr="00520387">
        <w:rPr>
          <w:rFonts w:ascii="Arial" w:hAnsi="Arial" w:cs="Arial"/>
          <w:i/>
          <w:iCs/>
          <w:shd w:val="clear" w:color="auto" w:fill="FFFFFF"/>
        </w:rPr>
        <w:t>T</w:t>
      </w:r>
      <w:r w:rsidRPr="00520387">
        <w:rPr>
          <w:rFonts w:ascii="Arial" w:hAnsi="Arial" w:cs="Arial"/>
          <w:i/>
          <w:iCs/>
          <w:shd w:val="clear" w:color="auto" w:fill="FFFFFF"/>
        </w:rPr>
        <w:t xml:space="preserve">he need to be aware of the cultural contexts of </w:t>
      </w:r>
      <w:proofErr w:type="gramStart"/>
      <w:r w:rsidRPr="00520387">
        <w:rPr>
          <w:rFonts w:ascii="Arial" w:hAnsi="Arial" w:cs="Arial"/>
          <w:i/>
          <w:iCs/>
          <w:shd w:val="clear" w:color="auto" w:fill="FFFFFF"/>
        </w:rPr>
        <w:t>language</w:t>
      </w:r>
      <w:r w:rsidR="00346AFC" w:rsidRPr="00520387">
        <w:rPr>
          <w:rFonts w:ascii="Arial" w:hAnsi="Arial" w:cs="Arial"/>
          <w:i/>
          <w:iCs/>
          <w:shd w:val="clear" w:color="auto" w:fill="FFFFFF"/>
        </w:rPr>
        <w:t>.</w:t>
      </w:r>
      <w:r w:rsidR="007F00C5" w:rsidRPr="00520387">
        <w:rPr>
          <w:rFonts w:ascii="Arial" w:hAnsi="Arial" w:cs="Arial"/>
          <w:i/>
          <w:iCs/>
          <w:shd w:val="clear" w:color="auto" w:fill="FFFFFF"/>
        </w:rPr>
        <w:t>(</w:t>
      </w:r>
      <w:proofErr w:type="gramEnd"/>
      <w:r w:rsidR="007F00C5" w:rsidRPr="00520387">
        <w:rPr>
          <w:rFonts w:ascii="Arial" w:hAnsi="Arial" w:cs="Arial"/>
          <w:i/>
          <w:iCs/>
          <w:shd w:val="clear" w:color="auto" w:fill="FFFFFF"/>
        </w:rPr>
        <w:t>same as a.)</w:t>
      </w:r>
    </w:p>
    <w:p w14:paraId="6893F51E" w14:textId="48FD35F3" w:rsidR="003640FA" w:rsidRPr="007F00C5" w:rsidRDefault="003640FA" w:rsidP="002D0DEE">
      <w:pPr>
        <w:pStyle w:val="ListParagraph"/>
        <w:numPr>
          <w:ilvl w:val="0"/>
          <w:numId w:val="13"/>
        </w:numPr>
        <w:spacing w:after="0" w:line="240" w:lineRule="auto"/>
        <w:rPr>
          <w:rFonts w:ascii="Arial" w:eastAsia="Times New Roman" w:hAnsi="Arial" w:cs="Arial"/>
          <w:i/>
          <w:iCs/>
        </w:rPr>
      </w:pPr>
      <w:r w:rsidRPr="007F00C5">
        <w:rPr>
          <w:rFonts w:ascii="Arial" w:eastAsia="Times New Roman" w:hAnsi="Arial" w:cs="Arial"/>
          <w:i/>
          <w:iCs/>
        </w:rPr>
        <w:t>You are writing a paper on the writer, Edgar Allan Poe. Your assignment requires the use of primary source materials. Which of the following meets this requirement?</w:t>
      </w:r>
    </w:p>
    <w:p w14:paraId="350B7828" w14:textId="5B0C8353" w:rsidR="003640FA" w:rsidRPr="003640FA" w:rsidRDefault="003640FA" w:rsidP="002D0DEE">
      <w:pPr>
        <w:pStyle w:val="ListParagraph"/>
        <w:numPr>
          <w:ilvl w:val="1"/>
          <w:numId w:val="13"/>
        </w:numPr>
        <w:spacing w:after="0" w:line="240" w:lineRule="auto"/>
        <w:rPr>
          <w:rFonts w:ascii="Arial" w:eastAsia="Times New Roman" w:hAnsi="Arial" w:cs="Arial"/>
        </w:rPr>
      </w:pPr>
      <w:r>
        <w:rPr>
          <w:rFonts w:ascii="Arial" w:eastAsia="Times New Roman" w:hAnsi="Arial" w:cs="Arial"/>
        </w:rPr>
        <w:t xml:space="preserve">69% chose </w:t>
      </w:r>
      <w:r w:rsidRPr="003640FA">
        <w:rPr>
          <w:rFonts w:ascii="Arial" w:hAnsi="Arial" w:cs="Arial"/>
          <w:i/>
          <w:iCs/>
          <w:color w:val="242424"/>
          <w:shd w:val="clear" w:color="auto" w:fill="FFFFFF"/>
        </w:rPr>
        <w:t>A collection of Poe Short Stories</w:t>
      </w:r>
      <w:r w:rsidR="00346AFC">
        <w:rPr>
          <w:rFonts w:ascii="Arial" w:hAnsi="Arial" w:cs="Arial"/>
          <w:i/>
          <w:iCs/>
          <w:color w:val="242424"/>
          <w:shd w:val="clear" w:color="auto" w:fill="FFFFFF"/>
        </w:rPr>
        <w:t>.</w:t>
      </w:r>
    </w:p>
    <w:p w14:paraId="6CFBF520" w14:textId="35ED6A6A" w:rsidR="003640FA" w:rsidRPr="007F00C5" w:rsidRDefault="003640FA" w:rsidP="002D0DEE">
      <w:pPr>
        <w:pStyle w:val="ListParagraph"/>
        <w:numPr>
          <w:ilvl w:val="0"/>
          <w:numId w:val="13"/>
        </w:numPr>
        <w:shd w:val="clear" w:color="auto" w:fill="FFFFFF"/>
        <w:spacing w:after="0" w:line="240" w:lineRule="auto"/>
        <w:rPr>
          <w:rFonts w:ascii="Arial" w:eastAsia="Times New Roman" w:hAnsi="Arial" w:cs="Arial"/>
          <w:i/>
          <w:iCs/>
          <w:color w:val="242424"/>
        </w:rPr>
      </w:pPr>
      <w:r w:rsidRPr="007F00C5">
        <w:rPr>
          <w:rFonts w:ascii="Arial" w:hAnsi="Arial" w:cs="Arial"/>
          <w:i/>
          <w:iCs/>
          <w:color w:val="242424"/>
          <w:shd w:val="clear" w:color="auto" w:fill="FFFFFF"/>
        </w:rPr>
        <w:t>Which of the following is error free in standard English usage?</w:t>
      </w:r>
    </w:p>
    <w:p w14:paraId="08A33423" w14:textId="5B74BEA4" w:rsidR="003640FA" w:rsidRPr="00E675B1" w:rsidRDefault="003640FA" w:rsidP="002D0DEE">
      <w:pPr>
        <w:pStyle w:val="ListParagraph"/>
        <w:numPr>
          <w:ilvl w:val="1"/>
          <w:numId w:val="13"/>
        </w:numPr>
        <w:shd w:val="clear" w:color="auto" w:fill="FFFFFF"/>
        <w:spacing w:after="0" w:line="240" w:lineRule="auto"/>
        <w:rPr>
          <w:rFonts w:ascii="Arial" w:eastAsia="Times New Roman" w:hAnsi="Arial" w:cs="Arial"/>
          <w:i/>
          <w:iCs/>
          <w:color w:val="242424"/>
        </w:rPr>
      </w:pPr>
      <w:r w:rsidRPr="003640FA">
        <w:rPr>
          <w:rFonts w:ascii="Arial" w:hAnsi="Arial" w:cs="Arial"/>
          <w:color w:val="242424"/>
          <w:shd w:val="clear" w:color="auto" w:fill="FFFFFF"/>
        </w:rPr>
        <w:t xml:space="preserve">80% chose </w:t>
      </w:r>
      <w:r w:rsidRPr="00E675B1">
        <w:rPr>
          <w:rFonts w:ascii="Arial" w:hAnsi="Arial" w:cs="Arial"/>
          <w:i/>
          <w:iCs/>
          <w:color w:val="242424"/>
          <w:shd w:val="clear" w:color="auto" w:fill="FFFFFF"/>
        </w:rPr>
        <w:t>Citizens expressed a variety of ideas at the meeting</w:t>
      </w:r>
      <w:r w:rsidR="00706DDF">
        <w:rPr>
          <w:rFonts w:ascii="Arial" w:hAnsi="Arial" w:cs="Arial"/>
          <w:i/>
          <w:iCs/>
          <w:color w:val="242424"/>
          <w:shd w:val="clear" w:color="auto" w:fill="FFFFFF"/>
        </w:rPr>
        <w:t>.</w:t>
      </w:r>
    </w:p>
    <w:p w14:paraId="5EA0DC7A" w14:textId="6EA34537" w:rsidR="003640FA" w:rsidRPr="007F00C5" w:rsidRDefault="003640FA" w:rsidP="002D0DEE">
      <w:pPr>
        <w:pStyle w:val="ListParagraph"/>
        <w:numPr>
          <w:ilvl w:val="0"/>
          <w:numId w:val="13"/>
        </w:numPr>
        <w:shd w:val="clear" w:color="auto" w:fill="FFFFFF"/>
        <w:spacing w:after="0" w:line="240" w:lineRule="auto"/>
        <w:rPr>
          <w:rFonts w:ascii="Arial" w:eastAsia="Times New Roman" w:hAnsi="Arial" w:cs="Arial"/>
          <w:i/>
          <w:iCs/>
          <w:color w:val="242424"/>
        </w:rPr>
      </w:pPr>
      <w:r w:rsidRPr="007F00C5">
        <w:rPr>
          <w:rFonts w:ascii="Arial" w:hAnsi="Arial" w:cs="Arial"/>
          <w:i/>
          <w:iCs/>
          <w:color w:val="000000"/>
          <w:shd w:val="clear" w:color="auto" w:fill="FFFFFF"/>
        </w:rPr>
        <w:t>You have been given the assignment to write an argument paper about which US President was the best. Which of the following would be an appropriate and effective thesis statement?</w:t>
      </w:r>
    </w:p>
    <w:p w14:paraId="192E9458" w14:textId="3B2A9D26" w:rsidR="003640FA" w:rsidRPr="00E675B1" w:rsidRDefault="003640FA" w:rsidP="002D0DEE">
      <w:pPr>
        <w:pStyle w:val="ListParagraph"/>
        <w:numPr>
          <w:ilvl w:val="1"/>
          <w:numId w:val="13"/>
        </w:numPr>
        <w:shd w:val="clear" w:color="auto" w:fill="FFFFFF"/>
        <w:spacing w:after="0" w:line="240" w:lineRule="auto"/>
        <w:rPr>
          <w:rFonts w:ascii="Arial" w:eastAsia="Times New Roman" w:hAnsi="Arial" w:cs="Arial"/>
          <w:i/>
          <w:iCs/>
          <w:color w:val="242424"/>
        </w:rPr>
      </w:pPr>
      <w:r>
        <w:rPr>
          <w:rFonts w:ascii="Arial" w:hAnsi="Arial" w:cs="Arial"/>
          <w:color w:val="000000"/>
          <w:shd w:val="clear" w:color="auto" w:fill="FFFFFF"/>
        </w:rPr>
        <w:t>67% chose</w:t>
      </w:r>
      <w:r w:rsidR="00E675B1">
        <w:rPr>
          <w:rFonts w:ascii="Arial" w:hAnsi="Arial" w:cs="Arial"/>
          <w:color w:val="000000"/>
          <w:shd w:val="clear" w:color="auto" w:fill="FFFFFF"/>
        </w:rPr>
        <w:t xml:space="preserve"> </w:t>
      </w:r>
      <w:r w:rsidR="00E675B1" w:rsidRPr="00E675B1">
        <w:rPr>
          <w:rFonts w:ascii="Arial" w:hAnsi="Arial" w:cs="Arial"/>
          <w:i/>
          <w:iCs/>
          <w:color w:val="242424"/>
          <w:shd w:val="clear" w:color="auto" w:fill="FFFFFF"/>
        </w:rPr>
        <w:t>Abraham Lincoln is regarded as the best US President because of four accomplishments during his presidency.</w:t>
      </w:r>
    </w:p>
    <w:p w14:paraId="6CDB9C95" w14:textId="77777777" w:rsidR="00E675B1" w:rsidRPr="00E675B1" w:rsidRDefault="00E675B1" w:rsidP="00E675B1">
      <w:pPr>
        <w:pStyle w:val="ListParagraph"/>
        <w:shd w:val="clear" w:color="auto" w:fill="FFFFFF"/>
        <w:spacing w:after="0" w:line="240" w:lineRule="auto"/>
        <w:ind w:left="2160"/>
        <w:rPr>
          <w:rFonts w:ascii="Arial" w:eastAsia="Times New Roman" w:hAnsi="Arial" w:cs="Arial"/>
          <w:i/>
          <w:iCs/>
          <w:color w:val="242424"/>
        </w:rPr>
      </w:pPr>
    </w:p>
    <w:p w14:paraId="734992EC" w14:textId="42D540B0" w:rsidR="0057235D" w:rsidRPr="0057235D" w:rsidRDefault="0057235D" w:rsidP="002D0DEE">
      <w:pPr>
        <w:pStyle w:val="ListParagraph"/>
        <w:numPr>
          <w:ilvl w:val="0"/>
          <w:numId w:val="34"/>
        </w:numPr>
        <w:spacing w:after="0" w:line="240" w:lineRule="auto"/>
        <w:textAlignment w:val="baseline"/>
        <w:rPr>
          <w:rFonts w:ascii="Arial" w:eastAsia="Times New Roman" w:hAnsi="Arial" w:cs="Arial"/>
          <w:b/>
          <w:bCs/>
        </w:rPr>
      </w:pPr>
      <w:bookmarkStart w:id="7" w:name="_Hlk227065506"/>
      <w:r w:rsidRPr="0057235D">
        <w:rPr>
          <w:rFonts w:ascii="Arial" w:eastAsia="Times New Roman" w:hAnsi="Arial" w:cs="Arial"/>
          <w:b/>
          <w:bCs/>
        </w:rPr>
        <w:t xml:space="preserve">Common Course Assessments </w:t>
      </w:r>
      <w:r w:rsidRPr="0057235D">
        <w:rPr>
          <w:rFonts w:ascii="Arial" w:eastAsia="Times New Roman" w:hAnsi="Arial" w:cs="Arial"/>
        </w:rPr>
        <w:t>are used in courses with multiple sections.  Yearly discipline reports report the assessments and results of General Education Goals assessed in their discipline. Written Communication was assessed in five disciplines. The 2024-25 results are:</w:t>
      </w:r>
    </w:p>
    <w:p w14:paraId="4F43352E" w14:textId="52D4FE7A" w:rsidR="0030309E" w:rsidRPr="00F45AF6" w:rsidRDefault="0030309E" w:rsidP="0093270B">
      <w:pPr>
        <w:pStyle w:val="paragraph"/>
        <w:spacing w:before="0" w:beforeAutospacing="0" w:after="0" w:afterAutospacing="0"/>
        <w:ind w:left="720"/>
        <w:textAlignment w:val="baseline"/>
        <w:rPr>
          <w:rFonts w:ascii="Arial" w:hAnsi="Arial" w:cs="Arial"/>
          <w:b/>
          <w:bCs/>
          <w:sz w:val="22"/>
          <w:szCs w:val="22"/>
        </w:rPr>
      </w:pPr>
    </w:p>
    <w:bookmarkEnd w:id="7"/>
    <w:p w14:paraId="605BF3B6" w14:textId="77777777" w:rsidR="0030309E" w:rsidRPr="008761F6" w:rsidRDefault="0030309E" w:rsidP="002D0DEE">
      <w:pPr>
        <w:pStyle w:val="ListParagraph"/>
        <w:numPr>
          <w:ilvl w:val="0"/>
          <w:numId w:val="27"/>
        </w:numPr>
        <w:ind w:left="1080"/>
        <w:rPr>
          <w:rFonts w:ascii="Arial" w:hAnsi="Arial" w:cs="Arial"/>
          <w:color w:val="242424"/>
          <w:shd w:val="clear" w:color="auto" w:fill="FFFFFF"/>
        </w:rPr>
      </w:pPr>
      <w:r w:rsidRPr="008761F6">
        <w:rPr>
          <w:rFonts w:ascii="Arial" w:hAnsi="Arial" w:cs="Arial"/>
          <w:color w:val="242424"/>
          <w:shd w:val="clear" w:color="auto" w:fill="FFFFFF"/>
        </w:rPr>
        <w:t>Biology</w:t>
      </w:r>
    </w:p>
    <w:p w14:paraId="42A16A54" w14:textId="79C0DAAE" w:rsidR="0030309E" w:rsidRPr="007F00C5" w:rsidRDefault="00E675B1" w:rsidP="002D0DEE">
      <w:pPr>
        <w:pStyle w:val="ListParagraph"/>
        <w:numPr>
          <w:ilvl w:val="2"/>
          <w:numId w:val="28"/>
        </w:numPr>
        <w:ind w:left="1800"/>
        <w:rPr>
          <w:rFonts w:ascii="Arial" w:hAnsi="Arial" w:cs="Arial"/>
          <w:color w:val="242424"/>
          <w:shd w:val="clear" w:color="auto" w:fill="FFFFFF"/>
        </w:rPr>
      </w:pPr>
      <w:r w:rsidRPr="007F00C5">
        <w:rPr>
          <w:rFonts w:ascii="Arial" w:hAnsi="Arial" w:cs="Arial"/>
          <w:color w:val="242424"/>
        </w:rPr>
        <w:t>At least one formal lab report is required in each laboratory science course with standard grading rubrics.</w:t>
      </w:r>
      <w:r w:rsidR="0030309E" w:rsidRPr="007F00C5">
        <w:rPr>
          <w:rFonts w:ascii="Arial" w:hAnsi="Arial" w:cs="Arial"/>
          <w:color w:val="242424"/>
        </w:rPr>
        <w:t> </w:t>
      </w:r>
      <w:r w:rsidRPr="007F00C5">
        <w:rPr>
          <w:rFonts w:ascii="Arial" w:hAnsi="Arial" w:cs="Arial"/>
          <w:color w:val="242424"/>
        </w:rPr>
        <w:t>Eighty-one</w:t>
      </w:r>
      <w:r w:rsidR="0030309E" w:rsidRPr="007F00C5">
        <w:rPr>
          <w:rFonts w:ascii="Arial" w:hAnsi="Arial" w:cs="Arial"/>
          <w:color w:val="242424"/>
        </w:rPr>
        <w:t xml:space="preserve"> percent</w:t>
      </w:r>
      <w:r w:rsidR="0030309E" w:rsidRPr="007F00C5">
        <w:rPr>
          <w:rFonts w:ascii="Arial" w:hAnsi="Arial" w:cs="Arial"/>
          <w:color w:val="242424"/>
          <w:shd w:val="clear" w:color="auto" w:fill="FFFFFF"/>
        </w:rPr>
        <w:t xml:space="preserve"> (</w:t>
      </w:r>
      <w:r w:rsidRPr="007F00C5">
        <w:rPr>
          <w:rFonts w:ascii="Arial" w:hAnsi="Arial" w:cs="Arial"/>
          <w:color w:val="242424"/>
          <w:shd w:val="clear" w:color="auto" w:fill="FFFFFF"/>
        </w:rPr>
        <w:t>81</w:t>
      </w:r>
      <w:r w:rsidR="0030309E" w:rsidRPr="007F00C5">
        <w:rPr>
          <w:rFonts w:ascii="Arial" w:hAnsi="Arial" w:cs="Arial"/>
          <w:color w:val="242424"/>
          <w:shd w:val="clear" w:color="auto" w:fill="FFFFFF"/>
        </w:rPr>
        <w:t>%) of the students scored a 70% or higher.</w:t>
      </w:r>
    </w:p>
    <w:p w14:paraId="7692311B" w14:textId="3A4B54B4" w:rsidR="00E675B1" w:rsidRPr="008761F6" w:rsidRDefault="00E675B1" w:rsidP="002D0DEE">
      <w:pPr>
        <w:pStyle w:val="ListParagraph"/>
        <w:numPr>
          <w:ilvl w:val="0"/>
          <w:numId w:val="27"/>
        </w:numPr>
        <w:ind w:left="1080"/>
        <w:rPr>
          <w:rFonts w:ascii="Arial" w:hAnsi="Arial" w:cs="Arial"/>
          <w:color w:val="242424"/>
          <w:shd w:val="clear" w:color="auto" w:fill="FFFFFF"/>
        </w:rPr>
      </w:pPr>
      <w:r w:rsidRPr="008761F6">
        <w:rPr>
          <w:rFonts w:ascii="Arial" w:hAnsi="Arial" w:cs="Arial"/>
          <w:color w:val="242424"/>
          <w:shd w:val="clear" w:color="auto" w:fill="FFFFFF"/>
        </w:rPr>
        <w:t>English</w:t>
      </w:r>
    </w:p>
    <w:p w14:paraId="684CDAEE" w14:textId="3FAF36E3" w:rsidR="00CB435F" w:rsidRPr="007F00C5" w:rsidRDefault="005D3E30" w:rsidP="002D0DEE">
      <w:pPr>
        <w:pStyle w:val="ListParagraph"/>
        <w:numPr>
          <w:ilvl w:val="2"/>
          <w:numId w:val="27"/>
        </w:numPr>
        <w:ind w:left="1800"/>
        <w:rPr>
          <w:rFonts w:ascii="Arial" w:hAnsi="Arial" w:cs="Arial"/>
          <w:color w:val="242424"/>
          <w:shd w:val="clear" w:color="auto" w:fill="FFFFFF"/>
        </w:rPr>
      </w:pPr>
      <w:r w:rsidRPr="007F00C5">
        <w:rPr>
          <w:rFonts w:ascii="Arial" w:hAnsi="Arial" w:cs="Arial"/>
          <w:color w:val="242424"/>
        </w:rPr>
        <w:t xml:space="preserve">The </w:t>
      </w:r>
      <w:r w:rsidR="00D93696" w:rsidRPr="007F00C5">
        <w:rPr>
          <w:rFonts w:ascii="Arial" w:hAnsi="Arial" w:cs="Arial"/>
          <w:color w:val="242424"/>
        </w:rPr>
        <w:t>Civic Engagement Essay used as a ENG 111 post-test addressed all of the Communication competencies a-f. </w:t>
      </w:r>
    </w:p>
    <w:p w14:paraId="281CBF83" w14:textId="6DB01353" w:rsidR="0030309E" w:rsidRPr="008761F6" w:rsidRDefault="0030309E" w:rsidP="002D0DEE">
      <w:pPr>
        <w:pStyle w:val="ListParagraph"/>
        <w:numPr>
          <w:ilvl w:val="0"/>
          <w:numId w:val="27"/>
        </w:numPr>
        <w:ind w:left="1080"/>
        <w:rPr>
          <w:rFonts w:ascii="Arial" w:hAnsi="Arial" w:cs="Arial"/>
          <w:color w:val="242424"/>
          <w:shd w:val="clear" w:color="auto" w:fill="FFFFFF"/>
        </w:rPr>
      </w:pPr>
      <w:r w:rsidRPr="008761F6">
        <w:rPr>
          <w:rFonts w:ascii="Arial" w:hAnsi="Arial" w:cs="Arial"/>
          <w:color w:val="242424"/>
          <w:shd w:val="clear" w:color="auto" w:fill="FFFFFF"/>
        </w:rPr>
        <w:t>Psychology</w:t>
      </w:r>
    </w:p>
    <w:p w14:paraId="71EBCB52" w14:textId="6F99403B" w:rsidR="0030309E" w:rsidRPr="007F00C5" w:rsidRDefault="0030309E" w:rsidP="002D0DEE">
      <w:pPr>
        <w:pStyle w:val="ListParagraph"/>
        <w:numPr>
          <w:ilvl w:val="2"/>
          <w:numId w:val="27"/>
        </w:numPr>
        <w:ind w:left="1800"/>
        <w:rPr>
          <w:rFonts w:ascii="Arial" w:hAnsi="Arial" w:cs="Arial"/>
          <w:color w:val="242424"/>
          <w:shd w:val="clear" w:color="auto" w:fill="FFFFFF"/>
        </w:rPr>
      </w:pPr>
      <w:r w:rsidRPr="007F00C5">
        <w:rPr>
          <w:rFonts w:ascii="Arial" w:hAnsi="Arial" w:cs="Arial"/>
          <w:color w:val="242424"/>
          <w:shd w:val="clear" w:color="auto" w:fill="FFFFFF"/>
        </w:rPr>
        <w:t xml:space="preserve">A research project </w:t>
      </w:r>
      <w:r w:rsidR="00E675B1" w:rsidRPr="007F00C5">
        <w:rPr>
          <w:rFonts w:ascii="Arial" w:hAnsi="Arial" w:cs="Arial"/>
          <w:color w:val="242424"/>
        </w:rPr>
        <w:t>us</w:t>
      </w:r>
      <w:r w:rsidR="00643856" w:rsidRPr="007F00C5">
        <w:rPr>
          <w:rFonts w:ascii="Arial" w:hAnsi="Arial" w:cs="Arial"/>
          <w:color w:val="242424"/>
        </w:rPr>
        <w:t>ed</w:t>
      </w:r>
      <w:r w:rsidR="00E675B1" w:rsidRPr="007F00C5">
        <w:rPr>
          <w:rFonts w:ascii="Arial" w:hAnsi="Arial" w:cs="Arial"/>
          <w:color w:val="242424"/>
        </w:rPr>
        <w:t xml:space="preserve"> APA style and including scholarly sources.</w:t>
      </w:r>
      <w:r w:rsidRPr="007F00C5">
        <w:rPr>
          <w:rFonts w:ascii="Arial" w:hAnsi="Arial" w:cs="Arial"/>
          <w:color w:val="242424"/>
          <w:shd w:val="clear" w:color="auto" w:fill="FFFFFF"/>
        </w:rPr>
        <w:t xml:space="preserve"> 92% of PSY 200 students received a grade of 70%</w:t>
      </w:r>
      <w:r w:rsidR="00643856" w:rsidRPr="007F00C5">
        <w:rPr>
          <w:rFonts w:ascii="Arial" w:hAnsi="Arial" w:cs="Arial"/>
          <w:color w:val="242424"/>
          <w:shd w:val="clear" w:color="auto" w:fill="FFFFFF"/>
        </w:rPr>
        <w:t xml:space="preserve"> </w:t>
      </w:r>
      <w:r w:rsidRPr="007F00C5">
        <w:rPr>
          <w:rFonts w:ascii="Arial" w:hAnsi="Arial" w:cs="Arial"/>
          <w:color w:val="242424"/>
          <w:shd w:val="clear" w:color="auto" w:fill="FFFFFF"/>
        </w:rPr>
        <w:t>or better and 100% of PSY 230 received a grade of 70% or better</w:t>
      </w:r>
      <w:r w:rsidR="00643856" w:rsidRPr="007F00C5">
        <w:rPr>
          <w:rFonts w:ascii="Arial" w:hAnsi="Arial" w:cs="Arial"/>
          <w:color w:val="242424"/>
          <w:shd w:val="clear" w:color="auto" w:fill="FFFFFF"/>
        </w:rPr>
        <w:t>.</w:t>
      </w:r>
    </w:p>
    <w:p w14:paraId="7DE3F49C" w14:textId="76BE3A0B" w:rsidR="0030309E" w:rsidRPr="008761F6" w:rsidRDefault="0030309E" w:rsidP="002D0DEE">
      <w:pPr>
        <w:pStyle w:val="ListParagraph"/>
        <w:numPr>
          <w:ilvl w:val="0"/>
          <w:numId w:val="27"/>
        </w:numPr>
        <w:ind w:left="1080"/>
        <w:rPr>
          <w:rFonts w:ascii="Arial" w:hAnsi="Arial" w:cs="Arial"/>
          <w:color w:val="242424"/>
          <w:shd w:val="clear" w:color="auto" w:fill="FFFFFF"/>
        </w:rPr>
      </w:pPr>
      <w:r w:rsidRPr="008761F6">
        <w:rPr>
          <w:rFonts w:ascii="Arial" w:hAnsi="Arial" w:cs="Arial"/>
          <w:color w:val="242424"/>
          <w:shd w:val="clear" w:color="auto" w:fill="FFFFFF"/>
        </w:rPr>
        <w:t>Physical Sciences</w:t>
      </w:r>
    </w:p>
    <w:p w14:paraId="2D2BED33" w14:textId="024A1CE7" w:rsidR="0030309E" w:rsidRPr="008761F6" w:rsidRDefault="00CB435F" w:rsidP="002D0DEE">
      <w:pPr>
        <w:pStyle w:val="ListParagraph"/>
        <w:numPr>
          <w:ilvl w:val="2"/>
          <w:numId w:val="27"/>
        </w:numPr>
        <w:ind w:left="1800"/>
        <w:rPr>
          <w:rFonts w:ascii="Arial" w:hAnsi="Arial" w:cs="Arial"/>
          <w:color w:val="242424"/>
          <w:shd w:val="clear" w:color="auto" w:fill="FFFFFF"/>
        </w:rPr>
      </w:pPr>
      <w:r w:rsidRPr="008761F6">
        <w:rPr>
          <w:rFonts w:ascii="Arial" w:hAnsi="Arial" w:cs="Arial"/>
          <w:color w:val="242424"/>
          <w:shd w:val="clear" w:color="auto" w:fill="FFFFFF"/>
        </w:rPr>
        <w:t>SLO</w:t>
      </w:r>
      <w:r w:rsidR="0030309E" w:rsidRPr="008761F6">
        <w:rPr>
          <w:rFonts w:ascii="Arial" w:hAnsi="Arial" w:cs="Arial"/>
          <w:color w:val="242424"/>
          <w:shd w:val="clear" w:color="auto" w:fill="FFFFFF"/>
        </w:rPr>
        <w:t xml:space="preserve"> </w:t>
      </w:r>
      <w:r w:rsidRPr="008761F6">
        <w:rPr>
          <w:rFonts w:ascii="Arial" w:hAnsi="Arial" w:cs="Arial"/>
          <w:color w:val="242424"/>
          <w:shd w:val="clear" w:color="auto" w:fill="FFFFFF"/>
        </w:rPr>
        <w:t>1b was</w:t>
      </w:r>
      <w:r w:rsidR="0030309E" w:rsidRPr="008761F6">
        <w:rPr>
          <w:rFonts w:ascii="Arial" w:hAnsi="Arial" w:cs="Arial"/>
          <w:color w:val="242424"/>
          <w:shd w:val="clear" w:color="auto" w:fill="FFFFFF"/>
        </w:rPr>
        <w:t xml:space="preserve"> assessed via weekly </w:t>
      </w:r>
      <w:r w:rsidR="00643856" w:rsidRPr="008761F6">
        <w:rPr>
          <w:rFonts w:ascii="Arial" w:hAnsi="Arial" w:cs="Arial"/>
          <w:color w:val="242424"/>
          <w:shd w:val="clear" w:color="auto" w:fill="FFFFFF"/>
        </w:rPr>
        <w:t xml:space="preserve">GOL 111 </w:t>
      </w:r>
      <w:r w:rsidR="0030309E" w:rsidRPr="008761F6">
        <w:rPr>
          <w:rFonts w:ascii="Arial" w:hAnsi="Arial" w:cs="Arial"/>
          <w:color w:val="242424"/>
          <w:shd w:val="clear" w:color="auto" w:fill="FFFFFF"/>
        </w:rPr>
        <w:t>lab activities which require exploring practical applications of their learning through a variety of modes including analysis of graphs/tables, interpreting data from videos, performance of virtual lab simulations, and the examination and interpretation of coastal and ocean features using Google Earth Pro. Ninety-four percent (94%) of the students received a grade of 70% or more.</w:t>
      </w:r>
    </w:p>
    <w:p w14:paraId="09377FFE" w14:textId="11D63DA1" w:rsidR="0030309E" w:rsidRPr="008761F6" w:rsidRDefault="00CB435F" w:rsidP="002D0DEE">
      <w:pPr>
        <w:pStyle w:val="ListParagraph"/>
        <w:numPr>
          <w:ilvl w:val="0"/>
          <w:numId w:val="27"/>
        </w:numPr>
        <w:ind w:left="1080"/>
        <w:rPr>
          <w:rFonts w:ascii="Arial" w:hAnsi="Arial" w:cs="Arial"/>
          <w:color w:val="242424"/>
          <w:shd w:val="clear" w:color="auto" w:fill="FFFFFF"/>
        </w:rPr>
      </w:pPr>
      <w:r w:rsidRPr="008761F6">
        <w:rPr>
          <w:rFonts w:ascii="Arial" w:hAnsi="Arial" w:cs="Arial"/>
          <w:color w:val="242424"/>
          <w:shd w:val="clear" w:color="auto" w:fill="FFFFFF"/>
        </w:rPr>
        <w:t>Social Sciences</w:t>
      </w:r>
    </w:p>
    <w:p w14:paraId="0FE29221" w14:textId="1D7B49EC" w:rsidR="00CB435F" w:rsidRPr="006D3AA5" w:rsidRDefault="00CB435F" w:rsidP="002D0DEE">
      <w:pPr>
        <w:pStyle w:val="ListParagraph"/>
        <w:numPr>
          <w:ilvl w:val="2"/>
          <w:numId w:val="27"/>
        </w:numPr>
        <w:ind w:left="1800"/>
        <w:rPr>
          <w:rFonts w:ascii="Arial" w:hAnsi="Arial" w:cs="Arial"/>
          <w:color w:val="242424"/>
          <w:shd w:val="clear" w:color="auto" w:fill="FFFFFF"/>
        </w:rPr>
      </w:pPr>
      <w:r w:rsidRPr="006D3AA5">
        <w:rPr>
          <w:rFonts w:ascii="Arial" w:hAnsi="Arial" w:cs="Arial"/>
          <w:color w:val="242424"/>
        </w:rPr>
        <w:lastRenderedPageBreak/>
        <w:t xml:space="preserve">SLO 1a </w:t>
      </w:r>
      <w:r w:rsidRPr="006D3AA5">
        <w:rPr>
          <w:rFonts w:ascii="Arial" w:hAnsi="Arial" w:cs="Arial"/>
          <w:color w:val="242424"/>
          <w:shd w:val="clear" w:color="auto" w:fill="FFFFFF"/>
        </w:rPr>
        <w:t xml:space="preserve">was </w:t>
      </w:r>
      <w:proofErr w:type="gramStart"/>
      <w:r w:rsidRPr="006D3AA5">
        <w:rPr>
          <w:rFonts w:ascii="Arial" w:hAnsi="Arial" w:cs="Arial"/>
          <w:color w:val="242424"/>
          <w:shd w:val="clear" w:color="auto" w:fill="FFFFFF"/>
        </w:rPr>
        <w:t>assessed</w:t>
      </w:r>
      <w:r w:rsidRPr="006D3AA5">
        <w:rPr>
          <w:rFonts w:ascii="Arial" w:hAnsi="Arial" w:cs="Arial"/>
          <w:color w:val="242424"/>
        </w:rPr>
        <w:t xml:space="preserve">  in</w:t>
      </w:r>
      <w:proofErr w:type="gramEnd"/>
      <w:r w:rsidRPr="006D3AA5">
        <w:rPr>
          <w:rFonts w:ascii="Arial" w:hAnsi="Arial" w:cs="Arial"/>
          <w:color w:val="242424"/>
        </w:rPr>
        <w:t xml:space="preserve"> HIS 111, 112, 121, &amp; 122, as well as PLS 135, used an adaptive-release study guide (</w:t>
      </w:r>
      <w:proofErr w:type="spellStart"/>
      <w:r w:rsidRPr="006D3AA5">
        <w:rPr>
          <w:rFonts w:ascii="Arial" w:hAnsi="Arial" w:cs="Arial"/>
          <w:color w:val="242424"/>
        </w:rPr>
        <w:t>InQuizitive</w:t>
      </w:r>
      <w:proofErr w:type="spellEnd"/>
      <w:r w:rsidRPr="006D3AA5">
        <w:rPr>
          <w:rFonts w:ascii="Arial" w:hAnsi="Arial" w:cs="Arial"/>
          <w:color w:val="242424"/>
        </w:rPr>
        <w:t xml:space="preserve">) for each textbook chapter to assist them in understanding materials and concepts in World History, US History, and US Government. These materials include primary sources, maps, and charts. </w:t>
      </w:r>
      <w:r w:rsidRPr="006D3AA5">
        <w:rPr>
          <w:rFonts w:ascii="Arial" w:hAnsi="Arial" w:cs="Arial"/>
          <w:color w:val="242424"/>
          <w:shd w:val="clear" w:color="auto" w:fill="FFFFFF"/>
        </w:rPr>
        <w:t>The percentage of students receiving a grade of 70% or higher in 19 sections out of 23 was above 70%</w:t>
      </w:r>
      <w:r w:rsidR="006B522A" w:rsidRPr="006D3AA5">
        <w:rPr>
          <w:rFonts w:ascii="Arial" w:hAnsi="Arial" w:cs="Arial"/>
          <w:color w:val="242424"/>
          <w:shd w:val="clear" w:color="auto" w:fill="FFFFFF"/>
        </w:rPr>
        <w:t xml:space="preserve"> and</w:t>
      </w:r>
      <w:r w:rsidRPr="006D3AA5">
        <w:rPr>
          <w:rFonts w:ascii="Arial" w:hAnsi="Arial" w:cs="Arial"/>
          <w:color w:val="242424"/>
          <w:shd w:val="clear" w:color="auto" w:fill="FFFFFF"/>
        </w:rPr>
        <w:t xml:space="preserve"> ranged from 71% to 100%.</w:t>
      </w:r>
    </w:p>
    <w:p w14:paraId="54E200EF" w14:textId="020CA8C3" w:rsidR="00CB435F" w:rsidRDefault="00CB435F" w:rsidP="00CB435F">
      <w:pPr>
        <w:pStyle w:val="paragraph"/>
        <w:spacing w:before="0" w:beforeAutospacing="0" w:after="0" w:afterAutospacing="0"/>
        <w:ind w:left="2160"/>
        <w:textAlignment w:val="baseline"/>
        <w:rPr>
          <w:rFonts w:ascii="Arial" w:hAnsi="Arial" w:cs="Arial"/>
          <w:sz w:val="22"/>
          <w:szCs w:val="22"/>
        </w:rPr>
      </w:pPr>
    </w:p>
    <w:p w14:paraId="14809760" w14:textId="3488A9EC" w:rsidR="008620A8" w:rsidRPr="00A04990" w:rsidRDefault="003C41AD" w:rsidP="002D0DEE">
      <w:pPr>
        <w:pStyle w:val="ListParagraph"/>
        <w:numPr>
          <w:ilvl w:val="0"/>
          <w:numId w:val="30"/>
        </w:numPr>
        <w:spacing w:after="0" w:line="240" w:lineRule="auto"/>
        <w:textAlignment w:val="baseline"/>
        <w:rPr>
          <w:rFonts w:ascii="Arial" w:eastAsia="Times New Roman" w:hAnsi="Arial" w:cs="Arial"/>
        </w:rPr>
      </w:pPr>
      <w:r w:rsidRPr="00301F17">
        <w:rPr>
          <w:rFonts w:ascii="Arial" w:eastAsia="Times New Roman" w:hAnsi="Arial" w:cs="Arial"/>
          <w:b/>
          <w:bCs/>
        </w:rPr>
        <w:t xml:space="preserve">RCC Graduating Student Survey </w:t>
      </w:r>
      <w:r w:rsidRPr="00301F17">
        <w:rPr>
          <w:rFonts w:ascii="Arial" w:eastAsia="Times New Roman" w:hAnsi="Arial" w:cs="Arial"/>
        </w:rPr>
        <w:t xml:space="preserve">is a survey administered to all Spring graduates.  Students are asked to rate their skill level when they entered RCC and now that they are graduating.  Two items assessed their written communication skill. In Spring 2025, there were 180 responses. Results to </w:t>
      </w:r>
      <w:r w:rsidRPr="00460121">
        <w:rPr>
          <w:rFonts w:ascii="Arial" w:eastAsia="Times New Roman" w:hAnsi="Arial" w:cs="Arial"/>
          <w:i/>
          <w:iCs/>
        </w:rPr>
        <w:t>Indicate your level of ability, knowledge or skill</w:t>
      </w:r>
      <w:r w:rsidRPr="00301F17">
        <w:rPr>
          <w:rFonts w:ascii="Arial" w:eastAsia="Times New Roman" w:hAnsi="Arial" w:cs="Arial"/>
        </w:rPr>
        <w:t xml:space="preserve"> were:</w:t>
      </w:r>
    </w:p>
    <w:p w14:paraId="26CA14BE" w14:textId="2364E918" w:rsidR="00F83768" w:rsidRPr="008C5D29" w:rsidRDefault="00F83768" w:rsidP="00D93696">
      <w:pPr>
        <w:pStyle w:val="paragraph"/>
        <w:spacing w:before="0" w:beforeAutospacing="0" w:after="0" w:afterAutospacing="0"/>
        <w:ind w:left="720"/>
        <w:textAlignment w:val="baseline"/>
        <w:rPr>
          <w:rFonts w:ascii="Arial" w:hAnsi="Arial" w:cs="Arial"/>
          <w:sz w:val="22"/>
          <w:szCs w:val="22"/>
        </w:rPr>
      </w:pPr>
    </w:p>
    <w:p w14:paraId="7C8BBDCA" w14:textId="436268D0" w:rsidR="0030309E" w:rsidRPr="003B0844" w:rsidRDefault="00F83768" w:rsidP="002D0DEE">
      <w:pPr>
        <w:pStyle w:val="paragraph"/>
        <w:numPr>
          <w:ilvl w:val="0"/>
          <w:numId w:val="29"/>
        </w:numPr>
        <w:spacing w:before="0" w:beforeAutospacing="0" w:after="0" w:afterAutospacing="0"/>
        <w:textAlignment w:val="baseline"/>
        <w:rPr>
          <w:rFonts w:ascii="Arial" w:hAnsi="Arial" w:cs="Arial"/>
          <w:i/>
          <w:iCs/>
          <w:sz w:val="22"/>
          <w:szCs w:val="22"/>
        </w:rPr>
      </w:pPr>
      <w:r w:rsidRPr="003B0844">
        <w:rPr>
          <w:rFonts w:ascii="Arial" w:hAnsi="Arial" w:cs="Arial"/>
          <w:i/>
          <w:iCs/>
          <w:color w:val="242424"/>
          <w:sz w:val="22"/>
          <w:szCs w:val="22"/>
          <w:shd w:val="clear" w:color="auto" w:fill="FFFFFF"/>
        </w:rPr>
        <w:t xml:space="preserve">To organize, develop, and present ideas in a prescribed written </w:t>
      </w:r>
      <w:proofErr w:type="spellStart"/>
      <w:proofErr w:type="gramStart"/>
      <w:r w:rsidRPr="003B0844">
        <w:rPr>
          <w:rFonts w:ascii="Arial" w:hAnsi="Arial" w:cs="Arial"/>
          <w:i/>
          <w:iCs/>
          <w:color w:val="242424"/>
          <w:sz w:val="22"/>
          <w:szCs w:val="22"/>
          <w:shd w:val="clear" w:color="auto" w:fill="FFFFFF"/>
        </w:rPr>
        <w:t>format.</w:t>
      </w:r>
      <w:r w:rsidR="0030309E" w:rsidRPr="003B0844">
        <w:rPr>
          <w:rFonts w:ascii="Arial" w:hAnsi="Arial" w:cs="Arial"/>
          <w:sz w:val="22"/>
          <w:szCs w:val="22"/>
        </w:rPr>
        <w:t>Thirty</w:t>
      </w:r>
      <w:proofErr w:type="spellEnd"/>
      <w:proofErr w:type="gramEnd"/>
      <w:r w:rsidR="0030309E" w:rsidRPr="003B0844">
        <w:rPr>
          <w:rFonts w:ascii="Arial" w:hAnsi="Arial" w:cs="Arial"/>
          <w:sz w:val="22"/>
          <w:szCs w:val="22"/>
        </w:rPr>
        <w:t>-</w:t>
      </w:r>
      <w:r w:rsidRPr="003B0844">
        <w:rPr>
          <w:rFonts w:ascii="Arial" w:hAnsi="Arial" w:cs="Arial"/>
          <w:sz w:val="22"/>
          <w:szCs w:val="22"/>
        </w:rPr>
        <w:t>seven</w:t>
      </w:r>
      <w:r w:rsidR="0030309E" w:rsidRPr="003B0844">
        <w:rPr>
          <w:rFonts w:ascii="Arial" w:hAnsi="Arial" w:cs="Arial"/>
          <w:sz w:val="22"/>
          <w:szCs w:val="22"/>
        </w:rPr>
        <w:t xml:space="preserve"> percent (3</w:t>
      </w:r>
      <w:r w:rsidRPr="003B0844">
        <w:rPr>
          <w:rFonts w:ascii="Arial" w:hAnsi="Arial" w:cs="Arial"/>
          <w:sz w:val="22"/>
          <w:szCs w:val="22"/>
        </w:rPr>
        <w:t>7</w:t>
      </w:r>
      <w:r w:rsidR="0030309E" w:rsidRPr="003B0844">
        <w:rPr>
          <w:rFonts w:ascii="Arial" w:hAnsi="Arial" w:cs="Arial"/>
          <w:sz w:val="22"/>
          <w:szCs w:val="22"/>
        </w:rPr>
        <w:t>%) marked excellent when they entered and 6</w:t>
      </w:r>
      <w:r w:rsidRPr="003B0844">
        <w:rPr>
          <w:rFonts w:ascii="Arial" w:hAnsi="Arial" w:cs="Arial"/>
          <w:sz w:val="22"/>
          <w:szCs w:val="22"/>
        </w:rPr>
        <w:t>5</w:t>
      </w:r>
      <w:r w:rsidR="0030309E" w:rsidRPr="003B0844">
        <w:rPr>
          <w:rFonts w:ascii="Arial" w:hAnsi="Arial" w:cs="Arial"/>
          <w:sz w:val="22"/>
          <w:szCs w:val="22"/>
        </w:rPr>
        <w:t xml:space="preserve">% when they graduated.  </w:t>
      </w:r>
      <w:r w:rsidRPr="003B0844">
        <w:rPr>
          <w:rFonts w:ascii="Arial" w:hAnsi="Arial" w:cs="Arial"/>
          <w:sz w:val="22"/>
          <w:szCs w:val="22"/>
        </w:rPr>
        <w:t>Fourteen</w:t>
      </w:r>
      <w:r w:rsidR="0030309E" w:rsidRPr="003B0844">
        <w:rPr>
          <w:rFonts w:ascii="Arial" w:hAnsi="Arial" w:cs="Arial"/>
          <w:sz w:val="22"/>
          <w:szCs w:val="22"/>
        </w:rPr>
        <w:t xml:space="preserve"> percent (</w:t>
      </w:r>
      <w:r w:rsidRPr="003B0844">
        <w:rPr>
          <w:rFonts w:ascii="Arial" w:hAnsi="Arial" w:cs="Arial"/>
          <w:sz w:val="22"/>
          <w:szCs w:val="22"/>
        </w:rPr>
        <w:t>14</w:t>
      </w:r>
      <w:r w:rsidR="0030309E" w:rsidRPr="003B0844">
        <w:rPr>
          <w:rFonts w:ascii="Arial" w:hAnsi="Arial" w:cs="Arial"/>
          <w:sz w:val="22"/>
          <w:szCs w:val="22"/>
        </w:rPr>
        <w:t xml:space="preserve">%) marked “fair” or “poor” at entry but only </w:t>
      </w:r>
      <w:r w:rsidRPr="003B0844">
        <w:rPr>
          <w:rFonts w:ascii="Arial" w:hAnsi="Arial" w:cs="Arial"/>
          <w:sz w:val="22"/>
          <w:szCs w:val="22"/>
        </w:rPr>
        <w:t>3</w:t>
      </w:r>
      <w:r w:rsidR="0030309E" w:rsidRPr="003B0844">
        <w:rPr>
          <w:rFonts w:ascii="Arial" w:hAnsi="Arial" w:cs="Arial"/>
          <w:sz w:val="22"/>
          <w:szCs w:val="22"/>
        </w:rPr>
        <w:t>% at graduation.</w:t>
      </w:r>
    </w:p>
    <w:p w14:paraId="17FCE12D" w14:textId="157E18ED" w:rsidR="0030309E" w:rsidRPr="003B0844" w:rsidRDefault="00F83768" w:rsidP="002D0DEE">
      <w:pPr>
        <w:pStyle w:val="paragraph"/>
        <w:numPr>
          <w:ilvl w:val="0"/>
          <w:numId w:val="29"/>
        </w:numPr>
        <w:spacing w:before="0" w:beforeAutospacing="0" w:after="0" w:afterAutospacing="0"/>
        <w:textAlignment w:val="baseline"/>
        <w:rPr>
          <w:rFonts w:ascii="Arial" w:hAnsi="Arial" w:cs="Arial"/>
          <w:i/>
          <w:iCs/>
          <w:color w:val="000000"/>
          <w:sz w:val="22"/>
          <w:szCs w:val="22"/>
          <w:shd w:val="clear" w:color="auto" w:fill="FFFFFF"/>
        </w:rPr>
      </w:pPr>
      <w:r w:rsidRPr="003B0844">
        <w:rPr>
          <w:rFonts w:ascii="Arial" w:hAnsi="Arial" w:cs="Arial"/>
          <w:i/>
          <w:iCs/>
          <w:color w:val="242424"/>
          <w:sz w:val="22"/>
          <w:szCs w:val="22"/>
          <w:shd w:val="clear" w:color="auto" w:fill="FFFFFF"/>
        </w:rPr>
        <w:t>To convey ideas in writing for a specific audience using grammatically correct English.</w:t>
      </w:r>
      <w:r w:rsidRPr="003B0844">
        <w:rPr>
          <w:rFonts w:ascii="Arial" w:hAnsi="Arial" w:cs="Arial"/>
          <w:sz w:val="22"/>
          <w:szCs w:val="22"/>
        </w:rPr>
        <w:t xml:space="preserve"> Thirty-seven percent (37%) marked excellent when they entered and 65% when they graduated.  Fifteen percent (15%) marked “fair” or “poor” at entry but only 4% at graduation</w:t>
      </w:r>
    </w:p>
    <w:p w14:paraId="218EF0A0" w14:textId="77777777" w:rsidR="00F83768" w:rsidRPr="00F83768" w:rsidRDefault="00F83768" w:rsidP="004C2474">
      <w:pPr>
        <w:pStyle w:val="paragraph"/>
        <w:spacing w:before="0" w:beforeAutospacing="0" w:after="0" w:afterAutospacing="0"/>
        <w:ind w:left="2160"/>
        <w:textAlignment w:val="baseline"/>
        <w:rPr>
          <w:rFonts w:ascii="Arial" w:hAnsi="Arial" w:cs="Arial"/>
          <w:i/>
          <w:iCs/>
          <w:color w:val="000000"/>
          <w:sz w:val="22"/>
          <w:szCs w:val="22"/>
          <w:shd w:val="clear" w:color="auto" w:fill="FFFFFF"/>
        </w:rPr>
      </w:pPr>
    </w:p>
    <w:p w14:paraId="5B573950" w14:textId="434D7A26" w:rsidR="0030309E" w:rsidRDefault="0030309E" w:rsidP="003B0844">
      <w:pPr>
        <w:rPr>
          <w:rFonts w:ascii="Arial" w:hAnsi="Arial" w:cs="Arial"/>
          <w:b/>
          <w:bCs/>
        </w:rPr>
      </w:pPr>
      <w:r>
        <w:rPr>
          <w:rFonts w:ascii="Arial" w:hAnsi="Arial" w:cs="Arial"/>
          <w:b/>
          <w:bCs/>
        </w:rPr>
        <w:t>Use of Assessment Results</w:t>
      </w:r>
    </w:p>
    <w:p w14:paraId="5A3B3A82" w14:textId="3F303001" w:rsidR="0030309E" w:rsidRPr="004C2474" w:rsidRDefault="0030309E" w:rsidP="003B0844">
      <w:pPr>
        <w:rPr>
          <w:rFonts w:ascii="Arial" w:hAnsi="Arial" w:cs="Arial"/>
          <w:i/>
          <w:iCs/>
        </w:rPr>
      </w:pPr>
      <w:r>
        <w:rPr>
          <w:rFonts w:ascii="Arial" w:hAnsi="Arial" w:cs="Arial"/>
        </w:rPr>
        <w:t xml:space="preserve">All RCC faculty are responsible for teaching and assessing </w:t>
      </w:r>
      <w:r w:rsidR="00F83768">
        <w:rPr>
          <w:rFonts w:ascii="Arial" w:hAnsi="Arial" w:cs="Arial"/>
        </w:rPr>
        <w:t>written communication</w:t>
      </w:r>
      <w:r>
        <w:rPr>
          <w:rFonts w:ascii="Arial" w:hAnsi="Arial" w:cs="Arial"/>
        </w:rPr>
        <w:t xml:space="preserve"> skills. Faculty in all disciplines meet regularly, discuss the assessment results, and look for improved success of students.  A recent recommendation for instructors of courses in degree programs was</w:t>
      </w:r>
      <w:r w:rsidRPr="0030309E">
        <w:rPr>
          <w:rFonts w:ascii="Arial" w:hAnsi="Arial" w:cs="Arial"/>
          <w:i/>
          <w:iCs/>
        </w:rPr>
        <w:t xml:space="preserve">: </w:t>
      </w:r>
      <w:r w:rsidR="00F83768" w:rsidRPr="004C2474">
        <w:rPr>
          <w:rStyle w:val="normaltextrun"/>
          <w:rFonts w:ascii="Arial" w:hAnsi="Arial" w:cs="Arial"/>
          <w:i/>
          <w:iCs/>
          <w:color w:val="000000"/>
          <w:shd w:val="clear" w:color="auto" w:fill="FFFFFF"/>
        </w:rPr>
        <w:t>Add scholarly articles in multiple courses (both in-person and online) and higher-order learning questions for review to help students practice comprehension and interpretation of complex materials. </w:t>
      </w:r>
      <w:r w:rsidR="00F83768" w:rsidRPr="004C2474">
        <w:rPr>
          <w:rStyle w:val="eop"/>
          <w:rFonts w:ascii="Arial" w:hAnsi="Arial" w:cs="Arial"/>
          <w:i/>
          <w:iCs/>
          <w:color w:val="000000"/>
        </w:rPr>
        <w:t> </w:t>
      </w:r>
    </w:p>
    <w:sectPr w:rsidR="0030309E" w:rsidRPr="004C24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6A3B"/>
    <w:multiLevelType w:val="hybridMultilevel"/>
    <w:tmpl w:val="B98A88D6"/>
    <w:lvl w:ilvl="0" w:tplc="ECD2CC0C">
      <w:start w:val="1"/>
      <w:numFmt w:val="upperLetter"/>
      <w:lvlText w:val="%1."/>
      <w:lvlJc w:val="left"/>
      <w:pPr>
        <w:ind w:left="1080" w:hanging="360"/>
      </w:pPr>
      <w:rPr>
        <w:rFonts w:ascii="Arial" w:eastAsiaTheme="minorEastAsia" w:hAnsi="Arial" w:cs="Arial" w:hint="default"/>
        <w:b/>
        <w:bCs/>
      </w:rPr>
    </w:lvl>
    <w:lvl w:ilvl="1" w:tplc="04090019">
      <w:start w:val="1"/>
      <w:numFmt w:val="lowerLetter"/>
      <w:lvlText w:val="%2."/>
      <w:lvlJc w:val="left"/>
      <w:pPr>
        <w:ind w:left="171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9572B9"/>
    <w:multiLevelType w:val="hybridMultilevel"/>
    <w:tmpl w:val="0F7A22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462D09"/>
    <w:multiLevelType w:val="hybridMultilevel"/>
    <w:tmpl w:val="B66A9C8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A161741"/>
    <w:multiLevelType w:val="hybridMultilevel"/>
    <w:tmpl w:val="A6524C74"/>
    <w:lvl w:ilvl="0" w:tplc="16841CE6">
      <w:start w:val="1"/>
      <w:numFmt w:val="upperLetter"/>
      <w:lvlText w:val="%1."/>
      <w:lvlJc w:val="left"/>
      <w:pPr>
        <w:ind w:left="1080" w:hanging="360"/>
      </w:pPr>
      <w:rPr>
        <w:rFonts w:ascii="Arial" w:eastAsiaTheme="minorEastAsia"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A6FD9"/>
    <w:multiLevelType w:val="hybridMultilevel"/>
    <w:tmpl w:val="72FA44C8"/>
    <w:lvl w:ilvl="0" w:tplc="396409B0">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B85156"/>
    <w:multiLevelType w:val="hybridMultilevel"/>
    <w:tmpl w:val="375086B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AE74639"/>
    <w:multiLevelType w:val="hybridMultilevel"/>
    <w:tmpl w:val="4E962D68"/>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C193061"/>
    <w:multiLevelType w:val="hybridMultilevel"/>
    <w:tmpl w:val="B0703B3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03D7112"/>
    <w:multiLevelType w:val="hybridMultilevel"/>
    <w:tmpl w:val="37226188"/>
    <w:lvl w:ilvl="0" w:tplc="335237BA">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491AD5"/>
    <w:multiLevelType w:val="hybridMultilevel"/>
    <w:tmpl w:val="33FEE51A"/>
    <w:lvl w:ilvl="0" w:tplc="4746CE6E">
      <w:start w:val="1"/>
      <w:numFmt w:val="lowerLetter"/>
      <w:lvlText w:val="%1."/>
      <w:lvlJc w:val="left"/>
      <w:pPr>
        <w:ind w:left="144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CC3E22"/>
    <w:multiLevelType w:val="hybridMultilevel"/>
    <w:tmpl w:val="A734E7D0"/>
    <w:lvl w:ilvl="0" w:tplc="D60AC67E">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A65D7E"/>
    <w:multiLevelType w:val="hybridMultilevel"/>
    <w:tmpl w:val="8F3A2CF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EAC4210"/>
    <w:multiLevelType w:val="hybridMultilevel"/>
    <w:tmpl w:val="022A4ED0"/>
    <w:lvl w:ilvl="0" w:tplc="A9B886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253CEA"/>
    <w:multiLevelType w:val="hybridMultilevel"/>
    <w:tmpl w:val="6F8A744C"/>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5E46D8"/>
    <w:multiLevelType w:val="hybridMultilevel"/>
    <w:tmpl w:val="052CE98A"/>
    <w:lvl w:ilvl="0" w:tplc="340C18D0">
      <w:start w:val="1"/>
      <w:numFmt w:val="upperLetter"/>
      <w:lvlText w:val="%1."/>
      <w:lvlJc w:val="left"/>
      <w:pPr>
        <w:ind w:left="1080" w:hanging="360"/>
      </w:pPr>
      <w:rPr>
        <w:rFonts w:ascii="Arial" w:eastAsiaTheme="minorEastAsia" w:hAnsi="Arial" w:cs="Arial" w:hint="default"/>
      </w:rPr>
    </w:lvl>
    <w:lvl w:ilvl="1" w:tplc="04090019">
      <w:start w:val="1"/>
      <w:numFmt w:val="lowerLetter"/>
      <w:lvlText w:val="%2."/>
      <w:lvlJc w:val="left"/>
      <w:pPr>
        <w:ind w:left="171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9122685"/>
    <w:multiLevelType w:val="hybridMultilevel"/>
    <w:tmpl w:val="E3328998"/>
    <w:lvl w:ilvl="0" w:tplc="57A0F90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922065"/>
    <w:multiLevelType w:val="hybridMultilevel"/>
    <w:tmpl w:val="18CA65A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D6A4E69"/>
    <w:multiLevelType w:val="hybridMultilevel"/>
    <w:tmpl w:val="98FEBF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7A01066"/>
    <w:multiLevelType w:val="hybridMultilevel"/>
    <w:tmpl w:val="17FEC48E"/>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8BF7CEF"/>
    <w:multiLevelType w:val="hybridMultilevel"/>
    <w:tmpl w:val="A25647AA"/>
    <w:lvl w:ilvl="0" w:tplc="16841CE6">
      <w:start w:val="1"/>
      <w:numFmt w:val="upperLetter"/>
      <w:lvlText w:val="%1."/>
      <w:lvlJc w:val="left"/>
      <w:pPr>
        <w:ind w:left="1080" w:hanging="360"/>
      </w:pPr>
      <w:rPr>
        <w:rFonts w:ascii="Arial" w:eastAsiaTheme="minorEastAsia" w:hAnsi="Arial" w:cs="Arial" w:hint="default"/>
      </w:rPr>
    </w:lvl>
    <w:lvl w:ilvl="1" w:tplc="04090019">
      <w:start w:val="1"/>
      <w:numFmt w:val="lowerLetter"/>
      <w:lvlText w:val="%2."/>
      <w:lvlJc w:val="left"/>
      <w:pPr>
        <w:ind w:left="171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AB4261B"/>
    <w:multiLevelType w:val="hybridMultilevel"/>
    <w:tmpl w:val="2686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20E1BA9"/>
    <w:multiLevelType w:val="hybridMultilevel"/>
    <w:tmpl w:val="AA7A77A2"/>
    <w:lvl w:ilvl="0" w:tplc="04090019">
      <w:start w:val="1"/>
      <w:numFmt w:val="lowerLetter"/>
      <w:lvlText w:val="%1."/>
      <w:lvlJc w:val="left"/>
      <w:pPr>
        <w:ind w:left="1440" w:hanging="360"/>
      </w:pPr>
    </w:lvl>
    <w:lvl w:ilvl="1" w:tplc="04090019" w:tentative="1">
      <w:start w:val="1"/>
      <w:numFmt w:val="lowerLetter"/>
      <w:lvlText w:val="%2."/>
      <w:lvlJc w:val="left"/>
      <w:pPr>
        <w:ind w:left="-323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1794" w:hanging="360"/>
      </w:pPr>
    </w:lvl>
    <w:lvl w:ilvl="4" w:tplc="04090019" w:tentative="1">
      <w:start w:val="1"/>
      <w:numFmt w:val="lowerLetter"/>
      <w:lvlText w:val="%5."/>
      <w:lvlJc w:val="left"/>
      <w:pPr>
        <w:ind w:left="-1074" w:hanging="360"/>
      </w:pPr>
    </w:lvl>
    <w:lvl w:ilvl="5" w:tplc="0409001B" w:tentative="1">
      <w:start w:val="1"/>
      <w:numFmt w:val="lowerRoman"/>
      <w:lvlText w:val="%6."/>
      <w:lvlJc w:val="right"/>
      <w:pPr>
        <w:ind w:left="-354" w:hanging="180"/>
      </w:pPr>
    </w:lvl>
    <w:lvl w:ilvl="6" w:tplc="0409000F" w:tentative="1">
      <w:start w:val="1"/>
      <w:numFmt w:val="decimal"/>
      <w:lvlText w:val="%7."/>
      <w:lvlJc w:val="left"/>
      <w:pPr>
        <w:ind w:left="366" w:hanging="360"/>
      </w:pPr>
    </w:lvl>
    <w:lvl w:ilvl="7" w:tplc="04090019" w:tentative="1">
      <w:start w:val="1"/>
      <w:numFmt w:val="lowerLetter"/>
      <w:lvlText w:val="%8."/>
      <w:lvlJc w:val="left"/>
      <w:pPr>
        <w:ind w:left="1086" w:hanging="360"/>
      </w:pPr>
    </w:lvl>
    <w:lvl w:ilvl="8" w:tplc="0409001B" w:tentative="1">
      <w:start w:val="1"/>
      <w:numFmt w:val="lowerRoman"/>
      <w:lvlText w:val="%9."/>
      <w:lvlJc w:val="right"/>
      <w:pPr>
        <w:ind w:left="1806" w:hanging="180"/>
      </w:pPr>
    </w:lvl>
  </w:abstractNum>
  <w:abstractNum w:abstractNumId="23" w15:restartNumberingAfterBreak="0">
    <w:nsid w:val="55903F35"/>
    <w:multiLevelType w:val="hybridMultilevel"/>
    <w:tmpl w:val="3A30C976"/>
    <w:lvl w:ilvl="0" w:tplc="D2E40CA0">
      <w:start w:val="1"/>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581301"/>
    <w:multiLevelType w:val="hybridMultilevel"/>
    <w:tmpl w:val="81D693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CBC5C45"/>
    <w:multiLevelType w:val="hybridMultilevel"/>
    <w:tmpl w:val="91F8788E"/>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CE7509E"/>
    <w:multiLevelType w:val="hybridMultilevel"/>
    <w:tmpl w:val="F7D67F26"/>
    <w:lvl w:ilvl="0" w:tplc="2C3C4E2E">
      <w:start w:val="3"/>
      <w:numFmt w:val="upperLetter"/>
      <w:lvlText w:val="%1."/>
      <w:lvlJc w:val="left"/>
      <w:pPr>
        <w:ind w:left="1080" w:hanging="360"/>
      </w:pPr>
      <w:rPr>
        <w:rFonts w:ascii="Arial" w:eastAsiaTheme="minorEastAsia"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39293C"/>
    <w:multiLevelType w:val="hybridMultilevel"/>
    <w:tmpl w:val="301E445A"/>
    <w:lvl w:ilvl="0" w:tplc="04090019">
      <w:start w:val="1"/>
      <w:numFmt w:val="lowerLetter"/>
      <w:lvlText w:val="%1."/>
      <w:lvlJc w:val="left"/>
      <w:pPr>
        <w:ind w:left="1170" w:hanging="360"/>
      </w:pPr>
    </w:lvl>
    <w:lvl w:ilvl="1" w:tplc="0409001B">
      <w:start w:val="1"/>
      <w:numFmt w:val="lowerRoman"/>
      <w:lvlText w:val="%2."/>
      <w:lvlJc w:val="righ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60487E27"/>
    <w:multiLevelType w:val="hybridMultilevel"/>
    <w:tmpl w:val="FA0AFB02"/>
    <w:lvl w:ilvl="0" w:tplc="7EC4AEF0">
      <w:start w:val="1"/>
      <w:numFmt w:val="upperLetter"/>
      <w:lvlText w:val="%1."/>
      <w:lvlJc w:val="left"/>
      <w:pPr>
        <w:ind w:left="1080" w:hanging="360"/>
      </w:pPr>
      <w:rPr>
        <w:rFonts w:ascii="Arial" w:eastAsiaTheme="minorEastAsia" w:hAnsi="Arial" w:cs="Arial" w:hint="default"/>
      </w:rPr>
    </w:lvl>
    <w:lvl w:ilvl="1" w:tplc="04090019">
      <w:start w:val="1"/>
      <w:numFmt w:val="lowerLetter"/>
      <w:lvlText w:val="%2."/>
      <w:lvlJc w:val="left"/>
      <w:pPr>
        <w:ind w:left="171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3C07830"/>
    <w:multiLevelType w:val="hybridMultilevel"/>
    <w:tmpl w:val="2F286B14"/>
    <w:lvl w:ilvl="0" w:tplc="F07431B2">
      <w:start w:val="6"/>
      <w:numFmt w:val="upperRoman"/>
      <w:lvlText w:val="%1."/>
      <w:lvlJc w:val="righ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4F2636A"/>
    <w:multiLevelType w:val="hybridMultilevel"/>
    <w:tmpl w:val="6A522CF6"/>
    <w:lvl w:ilvl="0" w:tplc="31226610">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8539E5"/>
    <w:multiLevelType w:val="hybridMultilevel"/>
    <w:tmpl w:val="A416715E"/>
    <w:lvl w:ilvl="0" w:tplc="04090019">
      <w:start w:val="1"/>
      <w:numFmt w:val="lowerLetter"/>
      <w:lvlText w:val="%1."/>
      <w:lvlJc w:val="lef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3276024"/>
    <w:multiLevelType w:val="hybridMultilevel"/>
    <w:tmpl w:val="2138E4BC"/>
    <w:lvl w:ilvl="0" w:tplc="4746CE6E">
      <w:start w:val="1"/>
      <w:numFmt w:val="lowerLetter"/>
      <w:lvlText w:val="%1."/>
      <w:lvlJc w:val="left"/>
      <w:pPr>
        <w:ind w:left="144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BC1465"/>
    <w:multiLevelType w:val="hybridMultilevel"/>
    <w:tmpl w:val="20BE6728"/>
    <w:lvl w:ilvl="0" w:tplc="8F1A3D24">
      <w:start w:val="1"/>
      <w:numFmt w:val="upperLetter"/>
      <w:lvlText w:val="%1."/>
      <w:lvlJc w:val="left"/>
      <w:pPr>
        <w:ind w:left="1080" w:hanging="360"/>
      </w:pPr>
      <w:rPr>
        <w:rFonts w:ascii="Arial" w:eastAsiaTheme="minorEastAsia" w:hAnsi="Arial" w:cs="Arial" w:hint="default"/>
      </w:rPr>
    </w:lvl>
    <w:lvl w:ilvl="1" w:tplc="04090019">
      <w:start w:val="1"/>
      <w:numFmt w:val="lowerLetter"/>
      <w:lvlText w:val="%2."/>
      <w:lvlJc w:val="left"/>
      <w:pPr>
        <w:ind w:left="171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0"/>
  </w:num>
  <w:num w:numId="3">
    <w:abstractNumId w:val="18"/>
  </w:num>
  <w:num w:numId="4">
    <w:abstractNumId w:val="19"/>
  </w:num>
  <w:num w:numId="5">
    <w:abstractNumId w:val="31"/>
  </w:num>
  <w:num w:numId="6">
    <w:abstractNumId w:val="6"/>
  </w:num>
  <w:num w:numId="7">
    <w:abstractNumId w:val="25"/>
  </w:num>
  <w:num w:numId="8">
    <w:abstractNumId w:val="17"/>
  </w:num>
  <w:num w:numId="9">
    <w:abstractNumId w:val="21"/>
  </w:num>
  <w:num w:numId="10">
    <w:abstractNumId w:val="14"/>
  </w:num>
  <w:num w:numId="11">
    <w:abstractNumId w:val="12"/>
  </w:num>
  <w:num w:numId="12">
    <w:abstractNumId w:val="24"/>
  </w:num>
  <w:num w:numId="13">
    <w:abstractNumId w:val="7"/>
  </w:num>
  <w:num w:numId="14">
    <w:abstractNumId w:val="1"/>
  </w:num>
  <w:num w:numId="15">
    <w:abstractNumId w:val="8"/>
  </w:num>
  <w:num w:numId="16">
    <w:abstractNumId w:val="30"/>
  </w:num>
  <w:num w:numId="17">
    <w:abstractNumId w:val="4"/>
  </w:num>
  <w:num w:numId="18">
    <w:abstractNumId w:val="11"/>
  </w:num>
  <w:num w:numId="19">
    <w:abstractNumId w:val="9"/>
  </w:num>
  <w:num w:numId="20">
    <w:abstractNumId w:val="13"/>
  </w:num>
  <w:num w:numId="21">
    <w:abstractNumId w:val="2"/>
  </w:num>
  <w:num w:numId="22">
    <w:abstractNumId w:val="0"/>
  </w:num>
  <w:num w:numId="23">
    <w:abstractNumId w:val="23"/>
  </w:num>
  <w:num w:numId="24">
    <w:abstractNumId w:val="22"/>
  </w:num>
  <w:num w:numId="25">
    <w:abstractNumId w:val="27"/>
  </w:num>
  <w:num w:numId="26">
    <w:abstractNumId w:val="29"/>
  </w:num>
  <w:num w:numId="27">
    <w:abstractNumId w:val="32"/>
  </w:num>
  <w:num w:numId="28">
    <w:abstractNumId w:val="10"/>
  </w:num>
  <w:num w:numId="29">
    <w:abstractNumId w:val="5"/>
  </w:num>
  <w:num w:numId="30">
    <w:abstractNumId w:val="26"/>
  </w:num>
  <w:num w:numId="31">
    <w:abstractNumId w:val="33"/>
  </w:num>
  <w:num w:numId="32">
    <w:abstractNumId w:val="28"/>
  </w:num>
  <w:num w:numId="33">
    <w:abstractNumId w:val="15"/>
  </w:num>
  <w:num w:numId="34">
    <w:abstractNumId w:val="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850"/>
    <w:rsid w:val="0002078C"/>
    <w:rsid w:val="00021CAB"/>
    <w:rsid w:val="00023F9C"/>
    <w:rsid w:val="000311F4"/>
    <w:rsid w:val="00055784"/>
    <w:rsid w:val="00062232"/>
    <w:rsid w:val="00065D91"/>
    <w:rsid w:val="00072D91"/>
    <w:rsid w:val="00073EB2"/>
    <w:rsid w:val="000769F8"/>
    <w:rsid w:val="00076CD7"/>
    <w:rsid w:val="000812DC"/>
    <w:rsid w:val="0009073B"/>
    <w:rsid w:val="00095C37"/>
    <w:rsid w:val="00097C3B"/>
    <w:rsid w:val="000A1BFC"/>
    <w:rsid w:val="000B4549"/>
    <w:rsid w:val="000B4FEF"/>
    <w:rsid w:val="000B7170"/>
    <w:rsid w:val="000B726C"/>
    <w:rsid w:val="000B75CA"/>
    <w:rsid w:val="000C14E0"/>
    <w:rsid w:val="000C358A"/>
    <w:rsid w:val="000C3850"/>
    <w:rsid w:val="000C403F"/>
    <w:rsid w:val="000C69AB"/>
    <w:rsid w:val="000D1FDF"/>
    <w:rsid w:val="000D5C85"/>
    <w:rsid w:val="000E0667"/>
    <w:rsid w:val="000E25DA"/>
    <w:rsid w:val="000E3735"/>
    <w:rsid w:val="00111DB4"/>
    <w:rsid w:val="00121830"/>
    <w:rsid w:val="001314B3"/>
    <w:rsid w:val="0013214C"/>
    <w:rsid w:val="00135FC1"/>
    <w:rsid w:val="00147300"/>
    <w:rsid w:val="00147965"/>
    <w:rsid w:val="001572C3"/>
    <w:rsid w:val="00160008"/>
    <w:rsid w:val="00164278"/>
    <w:rsid w:val="00170EC6"/>
    <w:rsid w:val="00172D1F"/>
    <w:rsid w:val="00176027"/>
    <w:rsid w:val="0018176C"/>
    <w:rsid w:val="0018689C"/>
    <w:rsid w:val="001879B5"/>
    <w:rsid w:val="001A104D"/>
    <w:rsid w:val="001A2E96"/>
    <w:rsid w:val="001A4DA9"/>
    <w:rsid w:val="001C6065"/>
    <w:rsid w:val="001D60F1"/>
    <w:rsid w:val="001D7804"/>
    <w:rsid w:val="001E02F6"/>
    <w:rsid w:val="001E2977"/>
    <w:rsid w:val="001E45C4"/>
    <w:rsid w:val="001E7534"/>
    <w:rsid w:val="001F5E02"/>
    <w:rsid w:val="002045A0"/>
    <w:rsid w:val="00206979"/>
    <w:rsid w:val="00211D58"/>
    <w:rsid w:val="00214AF0"/>
    <w:rsid w:val="00217D45"/>
    <w:rsid w:val="00217F4B"/>
    <w:rsid w:val="00221A9C"/>
    <w:rsid w:val="0022551B"/>
    <w:rsid w:val="0022638C"/>
    <w:rsid w:val="0022737E"/>
    <w:rsid w:val="00227B55"/>
    <w:rsid w:val="00232E7E"/>
    <w:rsid w:val="00234DE0"/>
    <w:rsid w:val="00236DE8"/>
    <w:rsid w:val="00241E3F"/>
    <w:rsid w:val="00242BC8"/>
    <w:rsid w:val="002523FC"/>
    <w:rsid w:val="00265372"/>
    <w:rsid w:val="002717C7"/>
    <w:rsid w:val="00277269"/>
    <w:rsid w:val="0028024C"/>
    <w:rsid w:val="002805C0"/>
    <w:rsid w:val="002878F0"/>
    <w:rsid w:val="00287E40"/>
    <w:rsid w:val="00294862"/>
    <w:rsid w:val="002A3491"/>
    <w:rsid w:val="002A35F3"/>
    <w:rsid w:val="002A53F9"/>
    <w:rsid w:val="002A6836"/>
    <w:rsid w:val="002B31FE"/>
    <w:rsid w:val="002B45C3"/>
    <w:rsid w:val="002B5DC0"/>
    <w:rsid w:val="002B636B"/>
    <w:rsid w:val="002B6BEA"/>
    <w:rsid w:val="002C1D72"/>
    <w:rsid w:val="002C63EC"/>
    <w:rsid w:val="002C6F0D"/>
    <w:rsid w:val="002D0DEE"/>
    <w:rsid w:val="002D42C7"/>
    <w:rsid w:val="002D6D52"/>
    <w:rsid w:val="002E1D3F"/>
    <w:rsid w:val="002E29A1"/>
    <w:rsid w:val="002E4183"/>
    <w:rsid w:val="002F5C99"/>
    <w:rsid w:val="003004D2"/>
    <w:rsid w:val="00301F17"/>
    <w:rsid w:val="0030309E"/>
    <w:rsid w:val="00310A0B"/>
    <w:rsid w:val="0031532B"/>
    <w:rsid w:val="00315A35"/>
    <w:rsid w:val="00316BB6"/>
    <w:rsid w:val="00316E8E"/>
    <w:rsid w:val="00322B3F"/>
    <w:rsid w:val="0032699D"/>
    <w:rsid w:val="0033040F"/>
    <w:rsid w:val="00330A69"/>
    <w:rsid w:val="00335404"/>
    <w:rsid w:val="00335EBC"/>
    <w:rsid w:val="003370EC"/>
    <w:rsid w:val="00345E88"/>
    <w:rsid w:val="00346AFC"/>
    <w:rsid w:val="00351FF7"/>
    <w:rsid w:val="0035327E"/>
    <w:rsid w:val="00353E35"/>
    <w:rsid w:val="00355ED2"/>
    <w:rsid w:val="00355EEF"/>
    <w:rsid w:val="00356469"/>
    <w:rsid w:val="00360B91"/>
    <w:rsid w:val="003640FA"/>
    <w:rsid w:val="00364BAE"/>
    <w:rsid w:val="00366919"/>
    <w:rsid w:val="003702C6"/>
    <w:rsid w:val="00370AFB"/>
    <w:rsid w:val="003711CC"/>
    <w:rsid w:val="0037583B"/>
    <w:rsid w:val="00380102"/>
    <w:rsid w:val="00384450"/>
    <w:rsid w:val="00384DA9"/>
    <w:rsid w:val="00384F3F"/>
    <w:rsid w:val="003927EC"/>
    <w:rsid w:val="00397BC1"/>
    <w:rsid w:val="003A3418"/>
    <w:rsid w:val="003B06B8"/>
    <w:rsid w:val="003B0844"/>
    <w:rsid w:val="003B36D5"/>
    <w:rsid w:val="003B50A1"/>
    <w:rsid w:val="003C3A4E"/>
    <w:rsid w:val="003C41AD"/>
    <w:rsid w:val="003C41B9"/>
    <w:rsid w:val="003C61A1"/>
    <w:rsid w:val="003D398C"/>
    <w:rsid w:val="003D4FAE"/>
    <w:rsid w:val="003E170B"/>
    <w:rsid w:val="003E53F6"/>
    <w:rsid w:val="003F7C63"/>
    <w:rsid w:val="00410B1D"/>
    <w:rsid w:val="00412D6D"/>
    <w:rsid w:val="00413C7F"/>
    <w:rsid w:val="004178F6"/>
    <w:rsid w:val="00433706"/>
    <w:rsid w:val="0043714F"/>
    <w:rsid w:val="004449DE"/>
    <w:rsid w:val="00445B38"/>
    <w:rsid w:val="00447144"/>
    <w:rsid w:val="004570F7"/>
    <w:rsid w:val="004573F1"/>
    <w:rsid w:val="00457D1B"/>
    <w:rsid w:val="00460121"/>
    <w:rsid w:val="004656E9"/>
    <w:rsid w:val="00472991"/>
    <w:rsid w:val="0047426A"/>
    <w:rsid w:val="00476A9B"/>
    <w:rsid w:val="00481137"/>
    <w:rsid w:val="00482A4A"/>
    <w:rsid w:val="004858C0"/>
    <w:rsid w:val="0049082A"/>
    <w:rsid w:val="004939D6"/>
    <w:rsid w:val="004A11C4"/>
    <w:rsid w:val="004A3295"/>
    <w:rsid w:val="004A42AB"/>
    <w:rsid w:val="004A648F"/>
    <w:rsid w:val="004A6FB1"/>
    <w:rsid w:val="004A7A84"/>
    <w:rsid w:val="004A7D36"/>
    <w:rsid w:val="004B1341"/>
    <w:rsid w:val="004C00EE"/>
    <w:rsid w:val="004C2474"/>
    <w:rsid w:val="004D11E0"/>
    <w:rsid w:val="004D262D"/>
    <w:rsid w:val="004D54F9"/>
    <w:rsid w:val="004D5B6D"/>
    <w:rsid w:val="004E16AB"/>
    <w:rsid w:val="004E28E2"/>
    <w:rsid w:val="004E37BC"/>
    <w:rsid w:val="004E4310"/>
    <w:rsid w:val="004E5A1B"/>
    <w:rsid w:val="004E723E"/>
    <w:rsid w:val="004E72B9"/>
    <w:rsid w:val="004F5704"/>
    <w:rsid w:val="005065DC"/>
    <w:rsid w:val="0051215A"/>
    <w:rsid w:val="00516A2A"/>
    <w:rsid w:val="00517073"/>
    <w:rsid w:val="005200F6"/>
    <w:rsid w:val="00520387"/>
    <w:rsid w:val="005231DB"/>
    <w:rsid w:val="005326F4"/>
    <w:rsid w:val="00542E87"/>
    <w:rsid w:val="005602E4"/>
    <w:rsid w:val="0057235D"/>
    <w:rsid w:val="0058512F"/>
    <w:rsid w:val="005A050E"/>
    <w:rsid w:val="005A153B"/>
    <w:rsid w:val="005A769B"/>
    <w:rsid w:val="005B3361"/>
    <w:rsid w:val="005B6898"/>
    <w:rsid w:val="005C696F"/>
    <w:rsid w:val="005C7CA4"/>
    <w:rsid w:val="005D18B2"/>
    <w:rsid w:val="005D3E30"/>
    <w:rsid w:val="005D40AF"/>
    <w:rsid w:val="005E5994"/>
    <w:rsid w:val="005E617E"/>
    <w:rsid w:val="005F2988"/>
    <w:rsid w:val="005F3FC1"/>
    <w:rsid w:val="005F689A"/>
    <w:rsid w:val="006022F8"/>
    <w:rsid w:val="006106F7"/>
    <w:rsid w:val="006107FC"/>
    <w:rsid w:val="0061172C"/>
    <w:rsid w:val="00613AAC"/>
    <w:rsid w:val="006206BD"/>
    <w:rsid w:val="00620B58"/>
    <w:rsid w:val="00625CE2"/>
    <w:rsid w:val="00637E03"/>
    <w:rsid w:val="00640FAC"/>
    <w:rsid w:val="00642683"/>
    <w:rsid w:val="006431FD"/>
    <w:rsid w:val="00643856"/>
    <w:rsid w:val="00646876"/>
    <w:rsid w:val="00650C8E"/>
    <w:rsid w:val="00651366"/>
    <w:rsid w:val="006513C1"/>
    <w:rsid w:val="00655048"/>
    <w:rsid w:val="00665AD9"/>
    <w:rsid w:val="00670D6B"/>
    <w:rsid w:val="00671636"/>
    <w:rsid w:val="0067275B"/>
    <w:rsid w:val="00677FB0"/>
    <w:rsid w:val="0068214B"/>
    <w:rsid w:val="00683559"/>
    <w:rsid w:val="00683C93"/>
    <w:rsid w:val="00686BD8"/>
    <w:rsid w:val="006945DA"/>
    <w:rsid w:val="00695E10"/>
    <w:rsid w:val="006A73B2"/>
    <w:rsid w:val="006B1AA8"/>
    <w:rsid w:val="006B1DB1"/>
    <w:rsid w:val="006B522A"/>
    <w:rsid w:val="006C3545"/>
    <w:rsid w:val="006C3927"/>
    <w:rsid w:val="006C628F"/>
    <w:rsid w:val="006D2ECE"/>
    <w:rsid w:val="006D3AA5"/>
    <w:rsid w:val="006D5738"/>
    <w:rsid w:val="006D5922"/>
    <w:rsid w:val="006E36E0"/>
    <w:rsid w:val="006E6314"/>
    <w:rsid w:val="006E799F"/>
    <w:rsid w:val="006F2900"/>
    <w:rsid w:val="006F29E1"/>
    <w:rsid w:val="006F5B33"/>
    <w:rsid w:val="00704ECD"/>
    <w:rsid w:val="00706DDF"/>
    <w:rsid w:val="007110ED"/>
    <w:rsid w:val="00712C2C"/>
    <w:rsid w:val="00737BC8"/>
    <w:rsid w:val="00747D88"/>
    <w:rsid w:val="00757DCE"/>
    <w:rsid w:val="0076214F"/>
    <w:rsid w:val="00765FFD"/>
    <w:rsid w:val="00766FEF"/>
    <w:rsid w:val="007741AE"/>
    <w:rsid w:val="00777ACC"/>
    <w:rsid w:val="00781EB9"/>
    <w:rsid w:val="007831AD"/>
    <w:rsid w:val="00783332"/>
    <w:rsid w:val="007834AC"/>
    <w:rsid w:val="00785C45"/>
    <w:rsid w:val="0079150B"/>
    <w:rsid w:val="00792628"/>
    <w:rsid w:val="00794873"/>
    <w:rsid w:val="00794D09"/>
    <w:rsid w:val="00796403"/>
    <w:rsid w:val="007A16D9"/>
    <w:rsid w:val="007A7F7A"/>
    <w:rsid w:val="007C05D9"/>
    <w:rsid w:val="007C05ED"/>
    <w:rsid w:val="007D1777"/>
    <w:rsid w:val="007E1F11"/>
    <w:rsid w:val="007E6E1D"/>
    <w:rsid w:val="007F00C5"/>
    <w:rsid w:val="007F63C1"/>
    <w:rsid w:val="00802DCF"/>
    <w:rsid w:val="00816296"/>
    <w:rsid w:val="00817AAD"/>
    <w:rsid w:val="00820695"/>
    <w:rsid w:val="00820C82"/>
    <w:rsid w:val="00825D3E"/>
    <w:rsid w:val="00825E76"/>
    <w:rsid w:val="00827400"/>
    <w:rsid w:val="00830F9C"/>
    <w:rsid w:val="008362F2"/>
    <w:rsid w:val="00841749"/>
    <w:rsid w:val="0085033B"/>
    <w:rsid w:val="008536E9"/>
    <w:rsid w:val="008620A8"/>
    <w:rsid w:val="00862B44"/>
    <w:rsid w:val="00863ED2"/>
    <w:rsid w:val="00864626"/>
    <w:rsid w:val="0087078C"/>
    <w:rsid w:val="00875C83"/>
    <w:rsid w:val="008761F6"/>
    <w:rsid w:val="00881626"/>
    <w:rsid w:val="0088359A"/>
    <w:rsid w:val="00890B86"/>
    <w:rsid w:val="00896BC0"/>
    <w:rsid w:val="008A1FB0"/>
    <w:rsid w:val="008A29B6"/>
    <w:rsid w:val="008A49C7"/>
    <w:rsid w:val="008B0F2E"/>
    <w:rsid w:val="008B5F81"/>
    <w:rsid w:val="008C07BC"/>
    <w:rsid w:val="008C142B"/>
    <w:rsid w:val="008C5D29"/>
    <w:rsid w:val="008D0B3E"/>
    <w:rsid w:val="008E0A07"/>
    <w:rsid w:val="008E7F63"/>
    <w:rsid w:val="008F345D"/>
    <w:rsid w:val="008F3741"/>
    <w:rsid w:val="008F651B"/>
    <w:rsid w:val="00902006"/>
    <w:rsid w:val="00915E1E"/>
    <w:rsid w:val="0093270B"/>
    <w:rsid w:val="00941790"/>
    <w:rsid w:val="009450D2"/>
    <w:rsid w:val="00956FC3"/>
    <w:rsid w:val="00961045"/>
    <w:rsid w:val="00962882"/>
    <w:rsid w:val="00966710"/>
    <w:rsid w:val="00966D6D"/>
    <w:rsid w:val="00971159"/>
    <w:rsid w:val="00971F3D"/>
    <w:rsid w:val="00975056"/>
    <w:rsid w:val="00977A42"/>
    <w:rsid w:val="0098116E"/>
    <w:rsid w:val="00981FBB"/>
    <w:rsid w:val="0098280B"/>
    <w:rsid w:val="00982D52"/>
    <w:rsid w:val="0098392A"/>
    <w:rsid w:val="00985E43"/>
    <w:rsid w:val="00986E07"/>
    <w:rsid w:val="0099086D"/>
    <w:rsid w:val="0099379F"/>
    <w:rsid w:val="009956F3"/>
    <w:rsid w:val="00995CA7"/>
    <w:rsid w:val="009A29EF"/>
    <w:rsid w:val="009A36C2"/>
    <w:rsid w:val="009A46D4"/>
    <w:rsid w:val="009B134A"/>
    <w:rsid w:val="009B60B0"/>
    <w:rsid w:val="009B70F8"/>
    <w:rsid w:val="009C0AA6"/>
    <w:rsid w:val="009C17BD"/>
    <w:rsid w:val="009D05D6"/>
    <w:rsid w:val="009D586D"/>
    <w:rsid w:val="009E08F3"/>
    <w:rsid w:val="009E26AC"/>
    <w:rsid w:val="009E3E5A"/>
    <w:rsid w:val="009E780E"/>
    <w:rsid w:val="009F44D6"/>
    <w:rsid w:val="009F753E"/>
    <w:rsid w:val="00A04990"/>
    <w:rsid w:val="00A11E78"/>
    <w:rsid w:val="00A14A96"/>
    <w:rsid w:val="00A2163D"/>
    <w:rsid w:val="00A36558"/>
    <w:rsid w:val="00A40967"/>
    <w:rsid w:val="00A42BAE"/>
    <w:rsid w:val="00A43B45"/>
    <w:rsid w:val="00A54B38"/>
    <w:rsid w:val="00A615AB"/>
    <w:rsid w:val="00A65399"/>
    <w:rsid w:val="00A672DD"/>
    <w:rsid w:val="00A76E77"/>
    <w:rsid w:val="00A773CB"/>
    <w:rsid w:val="00A82F5D"/>
    <w:rsid w:val="00A845AD"/>
    <w:rsid w:val="00A84BD9"/>
    <w:rsid w:val="00A86364"/>
    <w:rsid w:val="00A86FC2"/>
    <w:rsid w:val="00A93106"/>
    <w:rsid w:val="00AA3DF2"/>
    <w:rsid w:val="00AC11C4"/>
    <w:rsid w:val="00AC78FE"/>
    <w:rsid w:val="00AD6CC7"/>
    <w:rsid w:val="00AE092B"/>
    <w:rsid w:val="00AE1582"/>
    <w:rsid w:val="00AE1660"/>
    <w:rsid w:val="00AE3D85"/>
    <w:rsid w:val="00AE72E4"/>
    <w:rsid w:val="00AF17AD"/>
    <w:rsid w:val="00AF4084"/>
    <w:rsid w:val="00AF485E"/>
    <w:rsid w:val="00B02CF3"/>
    <w:rsid w:val="00B104E6"/>
    <w:rsid w:val="00B16259"/>
    <w:rsid w:val="00B246CB"/>
    <w:rsid w:val="00B26C6F"/>
    <w:rsid w:val="00B305BA"/>
    <w:rsid w:val="00B32F62"/>
    <w:rsid w:val="00B34483"/>
    <w:rsid w:val="00B36AA6"/>
    <w:rsid w:val="00B36FC8"/>
    <w:rsid w:val="00B41921"/>
    <w:rsid w:val="00B44477"/>
    <w:rsid w:val="00B517B0"/>
    <w:rsid w:val="00B54782"/>
    <w:rsid w:val="00B550A1"/>
    <w:rsid w:val="00B55348"/>
    <w:rsid w:val="00B554DC"/>
    <w:rsid w:val="00B6117D"/>
    <w:rsid w:val="00B64C0E"/>
    <w:rsid w:val="00B70553"/>
    <w:rsid w:val="00B754BD"/>
    <w:rsid w:val="00B80896"/>
    <w:rsid w:val="00B85179"/>
    <w:rsid w:val="00B85FF3"/>
    <w:rsid w:val="00B924DB"/>
    <w:rsid w:val="00B92A3B"/>
    <w:rsid w:val="00B9747F"/>
    <w:rsid w:val="00BA096B"/>
    <w:rsid w:val="00BA0F12"/>
    <w:rsid w:val="00BA4A75"/>
    <w:rsid w:val="00BA59FD"/>
    <w:rsid w:val="00BA71BA"/>
    <w:rsid w:val="00BA721F"/>
    <w:rsid w:val="00BB1239"/>
    <w:rsid w:val="00BB1306"/>
    <w:rsid w:val="00BB5E51"/>
    <w:rsid w:val="00BB70C3"/>
    <w:rsid w:val="00BB7E50"/>
    <w:rsid w:val="00BC3199"/>
    <w:rsid w:val="00BD2C7B"/>
    <w:rsid w:val="00BD3AD7"/>
    <w:rsid w:val="00BD4F2D"/>
    <w:rsid w:val="00BE612C"/>
    <w:rsid w:val="00BF36DF"/>
    <w:rsid w:val="00BF6B0E"/>
    <w:rsid w:val="00BF7ABA"/>
    <w:rsid w:val="00C0022E"/>
    <w:rsid w:val="00C02ED2"/>
    <w:rsid w:val="00C100C9"/>
    <w:rsid w:val="00C14C17"/>
    <w:rsid w:val="00C24F22"/>
    <w:rsid w:val="00C32798"/>
    <w:rsid w:val="00C34D15"/>
    <w:rsid w:val="00C366CC"/>
    <w:rsid w:val="00C36AFA"/>
    <w:rsid w:val="00C408D7"/>
    <w:rsid w:val="00C416A5"/>
    <w:rsid w:val="00C41F8D"/>
    <w:rsid w:val="00C52575"/>
    <w:rsid w:val="00C56B1B"/>
    <w:rsid w:val="00C6386B"/>
    <w:rsid w:val="00C72452"/>
    <w:rsid w:val="00C7402C"/>
    <w:rsid w:val="00C749EB"/>
    <w:rsid w:val="00C75D28"/>
    <w:rsid w:val="00C77BC8"/>
    <w:rsid w:val="00C80D6A"/>
    <w:rsid w:val="00C81520"/>
    <w:rsid w:val="00C823F1"/>
    <w:rsid w:val="00C8350E"/>
    <w:rsid w:val="00C865BC"/>
    <w:rsid w:val="00C86DF3"/>
    <w:rsid w:val="00C90EAF"/>
    <w:rsid w:val="00C914C5"/>
    <w:rsid w:val="00C96346"/>
    <w:rsid w:val="00CA5DD1"/>
    <w:rsid w:val="00CB435F"/>
    <w:rsid w:val="00CB557D"/>
    <w:rsid w:val="00CC0B98"/>
    <w:rsid w:val="00CC676C"/>
    <w:rsid w:val="00CC6A17"/>
    <w:rsid w:val="00CC7A4F"/>
    <w:rsid w:val="00CC7D50"/>
    <w:rsid w:val="00CD16BB"/>
    <w:rsid w:val="00CD591B"/>
    <w:rsid w:val="00CE03B6"/>
    <w:rsid w:val="00CE1ED0"/>
    <w:rsid w:val="00CE2B31"/>
    <w:rsid w:val="00CF3D94"/>
    <w:rsid w:val="00D043CF"/>
    <w:rsid w:val="00D063A9"/>
    <w:rsid w:val="00D126B6"/>
    <w:rsid w:val="00D15018"/>
    <w:rsid w:val="00D26DE6"/>
    <w:rsid w:val="00D449E3"/>
    <w:rsid w:val="00D5057C"/>
    <w:rsid w:val="00D50F8C"/>
    <w:rsid w:val="00D537FF"/>
    <w:rsid w:val="00D54D49"/>
    <w:rsid w:val="00D56233"/>
    <w:rsid w:val="00D578A7"/>
    <w:rsid w:val="00D60B55"/>
    <w:rsid w:val="00D661E8"/>
    <w:rsid w:val="00D80814"/>
    <w:rsid w:val="00D817DF"/>
    <w:rsid w:val="00D81C62"/>
    <w:rsid w:val="00D93284"/>
    <w:rsid w:val="00D93696"/>
    <w:rsid w:val="00D95FF4"/>
    <w:rsid w:val="00DA045B"/>
    <w:rsid w:val="00DA073C"/>
    <w:rsid w:val="00DA2D01"/>
    <w:rsid w:val="00DA3A02"/>
    <w:rsid w:val="00DA43A2"/>
    <w:rsid w:val="00DA4921"/>
    <w:rsid w:val="00DA59AD"/>
    <w:rsid w:val="00DA7C3F"/>
    <w:rsid w:val="00DB4AFB"/>
    <w:rsid w:val="00DB67EB"/>
    <w:rsid w:val="00DC0073"/>
    <w:rsid w:val="00DC1C6C"/>
    <w:rsid w:val="00DC5E2C"/>
    <w:rsid w:val="00DD1263"/>
    <w:rsid w:val="00DD2459"/>
    <w:rsid w:val="00DE0A94"/>
    <w:rsid w:val="00DE0B45"/>
    <w:rsid w:val="00DE0BCB"/>
    <w:rsid w:val="00DE144B"/>
    <w:rsid w:val="00DE14F2"/>
    <w:rsid w:val="00DE3777"/>
    <w:rsid w:val="00DE3C6C"/>
    <w:rsid w:val="00DE3F50"/>
    <w:rsid w:val="00DE5C47"/>
    <w:rsid w:val="00DF0F15"/>
    <w:rsid w:val="00DF172F"/>
    <w:rsid w:val="00DF32A1"/>
    <w:rsid w:val="00DF67ED"/>
    <w:rsid w:val="00DF6BE4"/>
    <w:rsid w:val="00E00341"/>
    <w:rsid w:val="00E018F7"/>
    <w:rsid w:val="00E043B2"/>
    <w:rsid w:val="00E06DD9"/>
    <w:rsid w:val="00E10D85"/>
    <w:rsid w:val="00E11C1D"/>
    <w:rsid w:val="00E12CC8"/>
    <w:rsid w:val="00E13168"/>
    <w:rsid w:val="00E264E2"/>
    <w:rsid w:val="00E2658F"/>
    <w:rsid w:val="00E322C4"/>
    <w:rsid w:val="00E44EA8"/>
    <w:rsid w:val="00E450D5"/>
    <w:rsid w:val="00E47D69"/>
    <w:rsid w:val="00E51888"/>
    <w:rsid w:val="00E52CF2"/>
    <w:rsid w:val="00E52F43"/>
    <w:rsid w:val="00E5707C"/>
    <w:rsid w:val="00E61070"/>
    <w:rsid w:val="00E62AFE"/>
    <w:rsid w:val="00E675B1"/>
    <w:rsid w:val="00E73ADD"/>
    <w:rsid w:val="00E75869"/>
    <w:rsid w:val="00E82BD1"/>
    <w:rsid w:val="00E86401"/>
    <w:rsid w:val="00E91AC3"/>
    <w:rsid w:val="00E93BAD"/>
    <w:rsid w:val="00E94155"/>
    <w:rsid w:val="00E9419D"/>
    <w:rsid w:val="00E96923"/>
    <w:rsid w:val="00E96BA1"/>
    <w:rsid w:val="00EA6375"/>
    <w:rsid w:val="00EB07E3"/>
    <w:rsid w:val="00EB0EDB"/>
    <w:rsid w:val="00EB5472"/>
    <w:rsid w:val="00EB5BC6"/>
    <w:rsid w:val="00EC440B"/>
    <w:rsid w:val="00EC5A57"/>
    <w:rsid w:val="00EC6105"/>
    <w:rsid w:val="00ED177E"/>
    <w:rsid w:val="00ED2C7E"/>
    <w:rsid w:val="00EE0B86"/>
    <w:rsid w:val="00EE2608"/>
    <w:rsid w:val="00EE3EC2"/>
    <w:rsid w:val="00EE5D49"/>
    <w:rsid w:val="00EE7EBA"/>
    <w:rsid w:val="00EF27B5"/>
    <w:rsid w:val="00EF32D0"/>
    <w:rsid w:val="00F0188C"/>
    <w:rsid w:val="00F04868"/>
    <w:rsid w:val="00F048C4"/>
    <w:rsid w:val="00F05BF2"/>
    <w:rsid w:val="00F06F69"/>
    <w:rsid w:val="00F13B9A"/>
    <w:rsid w:val="00F16959"/>
    <w:rsid w:val="00F21403"/>
    <w:rsid w:val="00F21D2B"/>
    <w:rsid w:val="00F33330"/>
    <w:rsid w:val="00F35110"/>
    <w:rsid w:val="00F41514"/>
    <w:rsid w:val="00F42C89"/>
    <w:rsid w:val="00F446E8"/>
    <w:rsid w:val="00F45AF6"/>
    <w:rsid w:val="00F47140"/>
    <w:rsid w:val="00F52AEF"/>
    <w:rsid w:val="00F53525"/>
    <w:rsid w:val="00F65A36"/>
    <w:rsid w:val="00F701B0"/>
    <w:rsid w:val="00F83768"/>
    <w:rsid w:val="00F87C98"/>
    <w:rsid w:val="00FA3748"/>
    <w:rsid w:val="00FA3D5C"/>
    <w:rsid w:val="00FA66B5"/>
    <w:rsid w:val="00FA72A9"/>
    <w:rsid w:val="00FA7332"/>
    <w:rsid w:val="00FA7E61"/>
    <w:rsid w:val="00FB408A"/>
    <w:rsid w:val="00FC0DDA"/>
    <w:rsid w:val="00FC0EC2"/>
    <w:rsid w:val="00FC10DA"/>
    <w:rsid w:val="00FC78FA"/>
    <w:rsid w:val="00FD2BE7"/>
    <w:rsid w:val="00FD5111"/>
    <w:rsid w:val="00FD7A90"/>
    <w:rsid w:val="00FD7B08"/>
    <w:rsid w:val="00FE02A5"/>
    <w:rsid w:val="00FE192B"/>
    <w:rsid w:val="00FF40A9"/>
    <w:rsid w:val="00FF6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E08C6"/>
  <w15:chartTrackingRefBased/>
  <w15:docId w15:val="{9AF4ED29-A158-4106-97C5-D2B122DE9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C6C"/>
  </w:style>
  <w:style w:type="paragraph" w:styleId="Heading1">
    <w:name w:val="heading 1"/>
    <w:basedOn w:val="Normal"/>
    <w:next w:val="Normal"/>
    <w:link w:val="Heading1Char"/>
    <w:uiPriority w:val="9"/>
    <w:qFormat/>
    <w:rsid w:val="00DC1C6C"/>
    <w:pPr>
      <w:keepNext/>
      <w:keepLines/>
      <w:numPr>
        <w:numId w:val="6"/>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DC1C6C"/>
    <w:pPr>
      <w:keepNext/>
      <w:keepLines/>
      <w:numPr>
        <w:ilvl w:val="1"/>
        <w:numId w:val="6"/>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DC1C6C"/>
    <w:pPr>
      <w:keepNext/>
      <w:keepLines/>
      <w:numPr>
        <w:ilvl w:val="2"/>
        <w:numId w:val="6"/>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DC1C6C"/>
    <w:pPr>
      <w:keepNext/>
      <w:keepLines/>
      <w:numPr>
        <w:ilvl w:val="3"/>
        <w:numId w:val="6"/>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DC1C6C"/>
    <w:pPr>
      <w:keepNext/>
      <w:keepLines/>
      <w:numPr>
        <w:ilvl w:val="4"/>
        <w:numId w:val="6"/>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DC1C6C"/>
    <w:pPr>
      <w:keepNext/>
      <w:keepLines/>
      <w:numPr>
        <w:ilvl w:val="5"/>
        <w:numId w:val="6"/>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DC1C6C"/>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C1C6C"/>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C1C6C"/>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4D6"/>
    <w:pPr>
      <w:ind w:left="720"/>
      <w:contextualSpacing/>
    </w:pPr>
  </w:style>
  <w:style w:type="paragraph" w:customStyle="1" w:styleId="paragraph">
    <w:name w:val="paragraph"/>
    <w:basedOn w:val="Normal"/>
    <w:rsid w:val="00F446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446E8"/>
  </w:style>
  <w:style w:type="character" w:customStyle="1" w:styleId="eop">
    <w:name w:val="eop"/>
    <w:basedOn w:val="DefaultParagraphFont"/>
    <w:rsid w:val="00F446E8"/>
  </w:style>
  <w:style w:type="character" w:customStyle="1" w:styleId="Heading1Char">
    <w:name w:val="Heading 1 Char"/>
    <w:basedOn w:val="DefaultParagraphFont"/>
    <w:link w:val="Heading1"/>
    <w:uiPriority w:val="9"/>
    <w:rsid w:val="00DC1C6C"/>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DC1C6C"/>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DC1C6C"/>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DC1C6C"/>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DC1C6C"/>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DC1C6C"/>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DC1C6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C1C6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C1C6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C1C6C"/>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DC1C6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DC1C6C"/>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DC1C6C"/>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DC1C6C"/>
    <w:rPr>
      <w:color w:val="5A5A5A" w:themeColor="text1" w:themeTint="A5"/>
      <w:spacing w:val="10"/>
    </w:rPr>
  </w:style>
  <w:style w:type="character" w:styleId="Strong">
    <w:name w:val="Strong"/>
    <w:basedOn w:val="DefaultParagraphFont"/>
    <w:uiPriority w:val="22"/>
    <w:qFormat/>
    <w:rsid w:val="00DC1C6C"/>
    <w:rPr>
      <w:b/>
      <w:bCs/>
      <w:color w:val="000000" w:themeColor="text1"/>
    </w:rPr>
  </w:style>
  <w:style w:type="character" w:styleId="Emphasis">
    <w:name w:val="Emphasis"/>
    <w:basedOn w:val="DefaultParagraphFont"/>
    <w:uiPriority w:val="20"/>
    <w:qFormat/>
    <w:rsid w:val="00DC1C6C"/>
    <w:rPr>
      <w:i/>
      <w:iCs/>
      <w:color w:val="auto"/>
    </w:rPr>
  </w:style>
  <w:style w:type="paragraph" w:styleId="NoSpacing">
    <w:name w:val="No Spacing"/>
    <w:uiPriority w:val="1"/>
    <w:qFormat/>
    <w:rsid w:val="00DC1C6C"/>
    <w:pPr>
      <w:spacing w:after="0" w:line="240" w:lineRule="auto"/>
    </w:pPr>
  </w:style>
  <w:style w:type="paragraph" w:styleId="Quote">
    <w:name w:val="Quote"/>
    <w:basedOn w:val="Normal"/>
    <w:next w:val="Normal"/>
    <w:link w:val="QuoteChar"/>
    <w:uiPriority w:val="29"/>
    <w:qFormat/>
    <w:rsid w:val="00DC1C6C"/>
    <w:pPr>
      <w:spacing w:before="160"/>
      <w:ind w:left="720" w:right="720"/>
    </w:pPr>
    <w:rPr>
      <w:i/>
      <w:iCs/>
      <w:color w:val="000000" w:themeColor="text1"/>
    </w:rPr>
  </w:style>
  <w:style w:type="character" w:customStyle="1" w:styleId="QuoteChar">
    <w:name w:val="Quote Char"/>
    <w:basedOn w:val="DefaultParagraphFont"/>
    <w:link w:val="Quote"/>
    <w:uiPriority w:val="29"/>
    <w:rsid w:val="00DC1C6C"/>
    <w:rPr>
      <w:i/>
      <w:iCs/>
      <w:color w:val="000000" w:themeColor="text1"/>
    </w:rPr>
  </w:style>
  <w:style w:type="paragraph" w:styleId="IntenseQuote">
    <w:name w:val="Intense Quote"/>
    <w:basedOn w:val="Normal"/>
    <w:next w:val="Normal"/>
    <w:link w:val="IntenseQuoteChar"/>
    <w:uiPriority w:val="30"/>
    <w:qFormat/>
    <w:rsid w:val="00DC1C6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DC1C6C"/>
    <w:rPr>
      <w:color w:val="000000" w:themeColor="text1"/>
      <w:shd w:val="clear" w:color="auto" w:fill="F2F2F2" w:themeFill="background1" w:themeFillShade="F2"/>
    </w:rPr>
  </w:style>
  <w:style w:type="character" w:styleId="SubtleEmphasis">
    <w:name w:val="Subtle Emphasis"/>
    <w:basedOn w:val="DefaultParagraphFont"/>
    <w:uiPriority w:val="19"/>
    <w:qFormat/>
    <w:rsid w:val="00DC1C6C"/>
    <w:rPr>
      <w:i/>
      <w:iCs/>
      <w:color w:val="404040" w:themeColor="text1" w:themeTint="BF"/>
    </w:rPr>
  </w:style>
  <w:style w:type="character" w:styleId="IntenseEmphasis">
    <w:name w:val="Intense Emphasis"/>
    <w:basedOn w:val="DefaultParagraphFont"/>
    <w:uiPriority w:val="21"/>
    <w:qFormat/>
    <w:rsid w:val="00DC1C6C"/>
    <w:rPr>
      <w:b/>
      <w:bCs/>
      <w:i/>
      <w:iCs/>
      <w:caps/>
    </w:rPr>
  </w:style>
  <w:style w:type="character" w:styleId="SubtleReference">
    <w:name w:val="Subtle Reference"/>
    <w:basedOn w:val="DefaultParagraphFont"/>
    <w:uiPriority w:val="31"/>
    <w:qFormat/>
    <w:rsid w:val="00DC1C6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C1C6C"/>
    <w:rPr>
      <w:b/>
      <w:bCs/>
      <w:smallCaps/>
      <w:u w:val="single"/>
    </w:rPr>
  </w:style>
  <w:style w:type="character" w:styleId="BookTitle">
    <w:name w:val="Book Title"/>
    <w:basedOn w:val="DefaultParagraphFont"/>
    <w:uiPriority w:val="33"/>
    <w:qFormat/>
    <w:rsid w:val="00DC1C6C"/>
    <w:rPr>
      <w:b w:val="0"/>
      <w:bCs w:val="0"/>
      <w:smallCaps/>
      <w:spacing w:val="5"/>
    </w:rPr>
  </w:style>
  <w:style w:type="paragraph" w:styleId="TOCHeading">
    <w:name w:val="TOC Heading"/>
    <w:basedOn w:val="Heading1"/>
    <w:next w:val="Normal"/>
    <w:uiPriority w:val="39"/>
    <w:semiHidden/>
    <w:unhideWhenUsed/>
    <w:qFormat/>
    <w:rsid w:val="00DC1C6C"/>
    <w:pPr>
      <w:outlineLvl w:val="9"/>
    </w:pPr>
  </w:style>
  <w:style w:type="paragraph" w:customStyle="1" w:styleId="Default">
    <w:name w:val="Default"/>
    <w:rsid w:val="0030309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20C82"/>
    <w:rPr>
      <w:color w:val="0563C1" w:themeColor="hyperlink"/>
      <w:u w:val="single"/>
    </w:rPr>
  </w:style>
  <w:style w:type="character" w:styleId="UnresolvedMention">
    <w:name w:val="Unresolved Mention"/>
    <w:basedOn w:val="DefaultParagraphFont"/>
    <w:uiPriority w:val="99"/>
    <w:semiHidden/>
    <w:unhideWhenUsed/>
    <w:rsid w:val="00820C82"/>
    <w:rPr>
      <w:color w:val="605E5C"/>
      <w:shd w:val="clear" w:color="auto" w:fill="E1DFDD"/>
    </w:rPr>
  </w:style>
  <w:style w:type="character" w:styleId="FollowedHyperlink">
    <w:name w:val="FollowedHyperlink"/>
    <w:basedOn w:val="DefaultParagraphFont"/>
    <w:uiPriority w:val="99"/>
    <w:semiHidden/>
    <w:unhideWhenUsed/>
    <w:rsid w:val="00820C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290603">
      <w:bodyDiv w:val="1"/>
      <w:marLeft w:val="0"/>
      <w:marRight w:val="0"/>
      <w:marTop w:val="0"/>
      <w:marBottom w:val="0"/>
      <w:divBdr>
        <w:top w:val="none" w:sz="0" w:space="0" w:color="auto"/>
        <w:left w:val="none" w:sz="0" w:space="0" w:color="auto"/>
        <w:bottom w:val="none" w:sz="0" w:space="0" w:color="auto"/>
        <w:right w:val="none" w:sz="0" w:space="0" w:color="auto"/>
      </w:divBdr>
      <w:divsChild>
        <w:div w:id="1430782348">
          <w:marLeft w:val="0"/>
          <w:marRight w:val="0"/>
          <w:marTop w:val="0"/>
          <w:marBottom w:val="0"/>
          <w:divBdr>
            <w:top w:val="none" w:sz="0" w:space="0" w:color="auto"/>
            <w:left w:val="none" w:sz="0" w:space="0" w:color="auto"/>
            <w:bottom w:val="none" w:sz="0" w:space="0" w:color="auto"/>
            <w:right w:val="none" w:sz="0" w:space="0" w:color="auto"/>
          </w:divBdr>
        </w:div>
        <w:div w:id="1680425285">
          <w:marLeft w:val="0"/>
          <w:marRight w:val="0"/>
          <w:marTop w:val="0"/>
          <w:marBottom w:val="0"/>
          <w:divBdr>
            <w:top w:val="none" w:sz="0" w:space="0" w:color="auto"/>
            <w:left w:val="none" w:sz="0" w:space="0" w:color="auto"/>
            <w:bottom w:val="none" w:sz="0" w:space="0" w:color="auto"/>
            <w:right w:val="none" w:sz="0" w:space="0" w:color="auto"/>
          </w:divBdr>
        </w:div>
      </w:divsChild>
    </w:div>
    <w:div w:id="318969408">
      <w:bodyDiv w:val="1"/>
      <w:marLeft w:val="0"/>
      <w:marRight w:val="0"/>
      <w:marTop w:val="0"/>
      <w:marBottom w:val="0"/>
      <w:divBdr>
        <w:top w:val="none" w:sz="0" w:space="0" w:color="auto"/>
        <w:left w:val="none" w:sz="0" w:space="0" w:color="auto"/>
        <w:bottom w:val="none" w:sz="0" w:space="0" w:color="auto"/>
        <w:right w:val="none" w:sz="0" w:space="0" w:color="auto"/>
      </w:divBdr>
      <w:divsChild>
        <w:div w:id="1916358428">
          <w:marLeft w:val="0"/>
          <w:marRight w:val="0"/>
          <w:marTop w:val="0"/>
          <w:marBottom w:val="0"/>
          <w:divBdr>
            <w:top w:val="none" w:sz="0" w:space="0" w:color="auto"/>
            <w:left w:val="none" w:sz="0" w:space="0" w:color="auto"/>
            <w:bottom w:val="none" w:sz="0" w:space="0" w:color="auto"/>
            <w:right w:val="none" w:sz="0" w:space="0" w:color="auto"/>
          </w:divBdr>
        </w:div>
        <w:div w:id="1951858815">
          <w:marLeft w:val="0"/>
          <w:marRight w:val="0"/>
          <w:marTop w:val="0"/>
          <w:marBottom w:val="0"/>
          <w:divBdr>
            <w:top w:val="none" w:sz="0" w:space="0" w:color="auto"/>
            <w:left w:val="none" w:sz="0" w:space="0" w:color="auto"/>
            <w:bottom w:val="none" w:sz="0" w:space="0" w:color="auto"/>
            <w:right w:val="none" w:sz="0" w:space="0" w:color="auto"/>
          </w:divBdr>
        </w:div>
      </w:divsChild>
    </w:div>
    <w:div w:id="566303441">
      <w:bodyDiv w:val="1"/>
      <w:marLeft w:val="0"/>
      <w:marRight w:val="0"/>
      <w:marTop w:val="0"/>
      <w:marBottom w:val="0"/>
      <w:divBdr>
        <w:top w:val="none" w:sz="0" w:space="0" w:color="auto"/>
        <w:left w:val="none" w:sz="0" w:space="0" w:color="auto"/>
        <w:bottom w:val="none" w:sz="0" w:space="0" w:color="auto"/>
        <w:right w:val="none" w:sz="0" w:space="0" w:color="auto"/>
      </w:divBdr>
      <w:divsChild>
        <w:div w:id="1425609546">
          <w:marLeft w:val="0"/>
          <w:marRight w:val="0"/>
          <w:marTop w:val="0"/>
          <w:marBottom w:val="0"/>
          <w:divBdr>
            <w:top w:val="none" w:sz="0" w:space="0" w:color="auto"/>
            <w:left w:val="none" w:sz="0" w:space="0" w:color="auto"/>
            <w:bottom w:val="none" w:sz="0" w:space="0" w:color="auto"/>
            <w:right w:val="none" w:sz="0" w:space="0" w:color="auto"/>
          </w:divBdr>
        </w:div>
        <w:div w:id="252209627">
          <w:marLeft w:val="0"/>
          <w:marRight w:val="0"/>
          <w:marTop w:val="0"/>
          <w:marBottom w:val="0"/>
          <w:divBdr>
            <w:top w:val="none" w:sz="0" w:space="0" w:color="auto"/>
            <w:left w:val="none" w:sz="0" w:space="0" w:color="auto"/>
            <w:bottom w:val="none" w:sz="0" w:space="0" w:color="auto"/>
            <w:right w:val="none" w:sz="0" w:space="0" w:color="auto"/>
          </w:divBdr>
        </w:div>
      </w:divsChild>
    </w:div>
    <w:div w:id="636761563">
      <w:bodyDiv w:val="1"/>
      <w:marLeft w:val="0"/>
      <w:marRight w:val="0"/>
      <w:marTop w:val="0"/>
      <w:marBottom w:val="0"/>
      <w:divBdr>
        <w:top w:val="none" w:sz="0" w:space="0" w:color="auto"/>
        <w:left w:val="none" w:sz="0" w:space="0" w:color="auto"/>
        <w:bottom w:val="none" w:sz="0" w:space="0" w:color="auto"/>
        <w:right w:val="none" w:sz="0" w:space="0" w:color="auto"/>
      </w:divBdr>
      <w:divsChild>
        <w:div w:id="1682706290">
          <w:marLeft w:val="0"/>
          <w:marRight w:val="0"/>
          <w:marTop w:val="0"/>
          <w:marBottom w:val="0"/>
          <w:divBdr>
            <w:top w:val="none" w:sz="0" w:space="0" w:color="auto"/>
            <w:left w:val="none" w:sz="0" w:space="0" w:color="auto"/>
            <w:bottom w:val="none" w:sz="0" w:space="0" w:color="auto"/>
            <w:right w:val="none" w:sz="0" w:space="0" w:color="auto"/>
          </w:divBdr>
        </w:div>
        <w:div w:id="369770288">
          <w:marLeft w:val="0"/>
          <w:marRight w:val="0"/>
          <w:marTop w:val="0"/>
          <w:marBottom w:val="0"/>
          <w:divBdr>
            <w:top w:val="none" w:sz="0" w:space="0" w:color="auto"/>
            <w:left w:val="none" w:sz="0" w:space="0" w:color="auto"/>
            <w:bottom w:val="none" w:sz="0" w:space="0" w:color="auto"/>
            <w:right w:val="none" w:sz="0" w:space="0" w:color="auto"/>
          </w:divBdr>
        </w:div>
      </w:divsChild>
    </w:div>
    <w:div w:id="658078761">
      <w:bodyDiv w:val="1"/>
      <w:marLeft w:val="0"/>
      <w:marRight w:val="0"/>
      <w:marTop w:val="0"/>
      <w:marBottom w:val="0"/>
      <w:divBdr>
        <w:top w:val="none" w:sz="0" w:space="0" w:color="auto"/>
        <w:left w:val="none" w:sz="0" w:space="0" w:color="auto"/>
        <w:bottom w:val="none" w:sz="0" w:space="0" w:color="auto"/>
        <w:right w:val="none" w:sz="0" w:space="0" w:color="auto"/>
      </w:divBdr>
      <w:divsChild>
        <w:div w:id="1206024150">
          <w:marLeft w:val="0"/>
          <w:marRight w:val="0"/>
          <w:marTop w:val="0"/>
          <w:marBottom w:val="0"/>
          <w:divBdr>
            <w:top w:val="none" w:sz="0" w:space="0" w:color="auto"/>
            <w:left w:val="none" w:sz="0" w:space="0" w:color="auto"/>
            <w:bottom w:val="none" w:sz="0" w:space="0" w:color="auto"/>
            <w:right w:val="none" w:sz="0" w:space="0" w:color="auto"/>
          </w:divBdr>
        </w:div>
        <w:div w:id="1821072305">
          <w:marLeft w:val="0"/>
          <w:marRight w:val="0"/>
          <w:marTop w:val="0"/>
          <w:marBottom w:val="0"/>
          <w:divBdr>
            <w:top w:val="none" w:sz="0" w:space="0" w:color="auto"/>
            <w:left w:val="none" w:sz="0" w:space="0" w:color="auto"/>
            <w:bottom w:val="none" w:sz="0" w:space="0" w:color="auto"/>
            <w:right w:val="none" w:sz="0" w:space="0" w:color="auto"/>
          </w:divBdr>
        </w:div>
      </w:divsChild>
    </w:div>
    <w:div w:id="796415936">
      <w:bodyDiv w:val="1"/>
      <w:marLeft w:val="0"/>
      <w:marRight w:val="0"/>
      <w:marTop w:val="0"/>
      <w:marBottom w:val="0"/>
      <w:divBdr>
        <w:top w:val="none" w:sz="0" w:space="0" w:color="auto"/>
        <w:left w:val="none" w:sz="0" w:space="0" w:color="auto"/>
        <w:bottom w:val="none" w:sz="0" w:space="0" w:color="auto"/>
        <w:right w:val="none" w:sz="0" w:space="0" w:color="auto"/>
      </w:divBdr>
      <w:divsChild>
        <w:div w:id="100612699">
          <w:marLeft w:val="0"/>
          <w:marRight w:val="0"/>
          <w:marTop w:val="0"/>
          <w:marBottom w:val="0"/>
          <w:divBdr>
            <w:top w:val="none" w:sz="0" w:space="0" w:color="auto"/>
            <w:left w:val="none" w:sz="0" w:space="0" w:color="auto"/>
            <w:bottom w:val="none" w:sz="0" w:space="0" w:color="auto"/>
            <w:right w:val="none" w:sz="0" w:space="0" w:color="auto"/>
          </w:divBdr>
        </w:div>
      </w:divsChild>
    </w:div>
    <w:div w:id="1529293564">
      <w:bodyDiv w:val="1"/>
      <w:marLeft w:val="0"/>
      <w:marRight w:val="0"/>
      <w:marTop w:val="0"/>
      <w:marBottom w:val="0"/>
      <w:divBdr>
        <w:top w:val="none" w:sz="0" w:space="0" w:color="auto"/>
        <w:left w:val="none" w:sz="0" w:space="0" w:color="auto"/>
        <w:bottom w:val="none" w:sz="0" w:space="0" w:color="auto"/>
        <w:right w:val="none" w:sz="0" w:space="0" w:color="auto"/>
      </w:divBdr>
      <w:divsChild>
        <w:div w:id="1952779354">
          <w:marLeft w:val="0"/>
          <w:marRight w:val="0"/>
          <w:marTop w:val="0"/>
          <w:marBottom w:val="0"/>
          <w:divBdr>
            <w:top w:val="none" w:sz="0" w:space="0" w:color="auto"/>
            <w:left w:val="none" w:sz="0" w:space="0" w:color="auto"/>
            <w:bottom w:val="none" w:sz="0" w:space="0" w:color="auto"/>
            <w:right w:val="none" w:sz="0" w:space="0" w:color="auto"/>
          </w:divBdr>
        </w:div>
      </w:divsChild>
    </w:div>
    <w:div w:id="1546943018">
      <w:bodyDiv w:val="1"/>
      <w:marLeft w:val="0"/>
      <w:marRight w:val="0"/>
      <w:marTop w:val="0"/>
      <w:marBottom w:val="0"/>
      <w:divBdr>
        <w:top w:val="none" w:sz="0" w:space="0" w:color="auto"/>
        <w:left w:val="none" w:sz="0" w:space="0" w:color="auto"/>
        <w:bottom w:val="none" w:sz="0" w:space="0" w:color="auto"/>
        <w:right w:val="none" w:sz="0" w:space="0" w:color="auto"/>
      </w:divBdr>
    </w:div>
    <w:div w:id="1593246063">
      <w:bodyDiv w:val="1"/>
      <w:marLeft w:val="0"/>
      <w:marRight w:val="0"/>
      <w:marTop w:val="0"/>
      <w:marBottom w:val="0"/>
      <w:divBdr>
        <w:top w:val="none" w:sz="0" w:space="0" w:color="auto"/>
        <w:left w:val="none" w:sz="0" w:space="0" w:color="auto"/>
        <w:bottom w:val="none" w:sz="0" w:space="0" w:color="auto"/>
        <w:right w:val="none" w:sz="0" w:space="0" w:color="auto"/>
      </w:divBdr>
      <w:divsChild>
        <w:div w:id="2053797418">
          <w:marLeft w:val="0"/>
          <w:marRight w:val="0"/>
          <w:marTop w:val="0"/>
          <w:marBottom w:val="0"/>
          <w:divBdr>
            <w:top w:val="none" w:sz="0" w:space="0" w:color="auto"/>
            <w:left w:val="none" w:sz="0" w:space="0" w:color="auto"/>
            <w:bottom w:val="none" w:sz="0" w:space="0" w:color="auto"/>
            <w:right w:val="none" w:sz="0" w:space="0" w:color="auto"/>
          </w:divBdr>
        </w:div>
        <w:div w:id="789978028">
          <w:marLeft w:val="0"/>
          <w:marRight w:val="0"/>
          <w:marTop w:val="0"/>
          <w:marBottom w:val="0"/>
          <w:divBdr>
            <w:top w:val="none" w:sz="0" w:space="0" w:color="auto"/>
            <w:left w:val="none" w:sz="0" w:space="0" w:color="auto"/>
            <w:bottom w:val="none" w:sz="0" w:space="0" w:color="auto"/>
            <w:right w:val="none" w:sz="0" w:space="0" w:color="auto"/>
          </w:divBdr>
        </w:div>
        <w:div w:id="515735210">
          <w:marLeft w:val="0"/>
          <w:marRight w:val="0"/>
          <w:marTop w:val="0"/>
          <w:marBottom w:val="0"/>
          <w:divBdr>
            <w:top w:val="none" w:sz="0" w:space="0" w:color="auto"/>
            <w:left w:val="none" w:sz="0" w:space="0" w:color="auto"/>
            <w:bottom w:val="none" w:sz="0" w:space="0" w:color="auto"/>
            <w:right w:val="none" w:sz="0" w:space="0" w:color="auto"/>
          </w:divBdr>
        </w:div>
        <w:div w:id="1451047318">
          <w:marLeft w:val="0"/>
          <w:marRight w:val="0"/>
          <w:marTop w:val="0"/>
          <w:marBottom w:val="0"/>
          <w:divBdr>
            <w:top w:val="none" w:sz="0" w:space="0" w:color="auto"/>
            <w:left w:val="none" w:sz="0" w:space="0" w:color="auto"/>
            <w:bottom w:val="none" w:sz="0" w:space="0" w:color="auto"/>
            <w:right w:val="none" w:sz="0" w:space="0" w:color="auto"/>
          </w:divBdr>
        </w:div>
        <w:div w:id="349064747">
          <w:marLeft w:val="0"/>
          <w:marRight w:val="0"/>
          <w:marTop w:val="0"/>
          <w:marBottom w:val="0"/>
          <w:divBdr>
            <w:top w:val="none" w:sz="0" w:space="0" w:color="auto"/>
            <w:left w:val="none" w:sz="0" w:space="0" w:color="auto"/>
            <w:bottom w:val="none" w:sz="0" w:space="0" w:color="auto"/>
            <w:right w:val="none" w:sz="0" w:space="0" w:color="auto"/>
          </w:divBdr>
        </w:div>
      </w:divsChild>
    </w:div>
    <w:div w:id="1717856154">
      <w:bodyDiv w:val="1"/>
      <w:marLeft w:val="0"/>
      <w:marRight w:val="0"/>
      <w:marTop w:val="0"/>
      <w:marBottom w:val="0"/>
      <w:divBdr>
        <w:top w:val="none" w:sz="0" w:space="0" w:color="auto"/>
        <w:left w:val="none" w:sz="0" w:space="0" w:color="auto"/>
        <w:bottom w:val="none" w:sz="0" w:space="0" w:color="auto"/>
        <w:right w:val="none" w:sz="0" w:space="0" w:color="auto"/>
      </w:divBdr>
      <w:divsChild>
        <w:div w:id="141969891">
          <w:marLeft w:val="0"/>
          <w:marRight w:val="0"/>
          <w:marTop w:val="0"/>
          <w:marBottom w:val="0"/>
          <w:divBdr>
            <w:top w:val="none" w:sz="0" w:space="0" w:color="auto"/>
            <w:left w:val="none" w:sz="0" w:space="0" w:color="auto"/>
            <w:bottom w:val="none" w:sz="0" w:space="0" w:color="auto"/>
            <w:right w:val="none" w:sz="0" w:space="0" w:color="auto"/>
          </w:divBdr>
        </w:div>
        <w:div w:id="462045394">
          <w:marLeft w:val="0"/>
          <w:marRight w:val="0"/>
          <w:marTop w:val="0"/>
          <w:marBottom w:val="0"/>
          <w:divBdr>
            <w:top w:val="none" w:sz="0" w:space="0" w:color="auto"/>
            <w:left w:val="none" w:sz="0" w:space="0" w:color="auto"/>
            <w:bottom w:val="none" w:sz="0" w:space="0" w:color="auto"/>
            <w:right w:val="none" w:sz="0" w:space="0" w:color="auto"/>
          </w:divBdr>
        </w:div>
      </w:divsChild>
    </w:div>
    <w:div w:id="183437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7706C3B9AAEC42AB959A09E189E0FD" ma:contentTypeVersion="17" ma:contentTypeDescription="Create a new document." ma:contentTypeScope="" ma:versionID="e538dc11fe8f32291ba742e151f12638">
  <xsd:schema xmlns:xsd="http://www.w3.org/2001/XMLSchema" xmlns:xs="http://www.w3.org/2001/XMLSchema" xmlns:p="http://schemas.microsoft.com/office/2006/metadata/properties" xmlns:ns2="351e965b-eb0a-4c33-b518-b8eeff34c3de" xmlns:ns3="df3aaf30-bfa1-4284-a5db-4fe304752264" targetNamespace="http://schemas.microsoft.com/office/2006/metadata/properties" ma:root="true" ma:fieldsID="f1cff160ceaccf1e9c6a6f9a5db1430a" ns2:_="" ns3:_="">
    <xsd:import namespace="351e965b-eb0a-4c33-b518-b8eeff34c3de"/>
    <xsd:import namespace="df3aaf30-bfa1-4284-a5db-4fe3047522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e965b-eb0a-4c33-b518-b8eeff34c3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de1c3a4-3653-4425-870d-a534ce4917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3aaf30-bfa1-4284-a5db-4fe30475226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2518bee-24e1-4a17-ab03-ec1e6a0b0578}" ma:internalName="TaxCatchAll" ma:showField="CatchAllData" ma:web="df3aaf30-bfa1-4284-a5db-4fe30475226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1e965b-eb0a-4c33-b518-b8eeff34c3de">
      <Terms xmlns="http://schemas.microsoft.com/office/infopath/2007/PartnerControls"/>
    </lcf76f155ced4ddcb4097134ff3c332f>
    <TaxCatchAll xmlns="df3aaf30-bfa1-4284-a5db-4fe304752264" xsi:nil="true"/>
  </documentManagement>
</p:properties>
</file>

<file path=customXml/itemProps1.xml><?xml version="1.0" encoding="utf-8"?>
<ds:datastoreItem xmlns:ds="http://schemas.openxmlformats.org/officeDocument/2006/customXml" ds:itemID="{B5239556-E2B9-4415-900D-DE1E518A3A6A}"/>
</file>

<file path=customXml/itemProps2.xml><?xml version="1.0" encoding="utf-8"?>
<ds:datastoreItem xmlns:ds="http://schemas.openxmlformats.org/officeDocument/2006/customXml" ds:itemID="{EF24DAD1-5418-4149-9BC8-8D49124B702B}"/>
</file>

<file path=customXml/itemProps3.xml><?xml version="1.0" encoding="utf-8"?>
<ds:datastoreItem xmlns:ds="http://schemas.openxmlformats.org/officeDocument/2006/customXml" ds:itemID="{517FA98A-27EF-4014-852C-0D312C828153}"/>
</file>

<file path=docProps/app.xml><?xml version="1.0" encoding="utf-8"?>
<Properties xmlns="http://schemas.openxmlformats.org/officeDocument/2006/extended-properties" xmlns:vt="http://schemas.openxmlformats.org/officeDocument/2006/docPropsVTypes">
  <Template>Normal</Template>
  <TotalTime>5</TotalTime>
  <Pages>12</Pages>
  <Words>4089</Words>
  <Characters>23313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Rappahannock Community College</Company>
  <LinksUpToDate>false</LinksUpToDate>
  <CharactersWithSpaces>27348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Haynie Glenda</dc:creator>
  <cp:keywords/>
  <dc:description/>
  <cp:lastModifiedBy>Haynie Glenda</cp:lastModifiedBy>
  <cp:revision>8</cp:revision>
  <cp:lastPrinted>2026-04-14T17:12:00Z</cp:lastPrinted>
  <dcterms:created xsi:type="dcterms:W3CDTF">2026-04-15T13:02:00Z</dcterms:created>
  <dcterms:modified xsi:type="dcterms:W3CDTF">2026-04-15T13:07:00Z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0x0101007E7706C3B9AAEC42AB959A09E189E0FD</vt:lpwstr>
  </property>
</Properties>
</file>